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FB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УКАЗ</w:t>
      </w:r>
    </w:p>
    <w:p w14:paraId="5D4853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A4C14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ПРЕЗИДЕНТА РОССИЙСКОЙ ФЕДЕРАЦИИ</w:t>
      </w:r>
    </w:p>
    <w:p w14:paraId="3780B5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6D3200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О Стратегии государственной национальной политики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Российской Федерации на период до 2025 года</w:t>
      </w:r>
    </w:p>
    <w:p w14:paraId="64B411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07919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(В редакции указов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от 06.12.2018 № 703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654AA6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53ADC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В целях координации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 и органов местного самоуправления в сфере государственной национальной политики Российской Федерации, обеспечения их взаимодействия с институтами гражданского общества постановляю:</w:t>
      </w:r>
    </w:p>
    <w:p w14:paraId="70B184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 Утвердить прилагаемую Стратегию государственной национальной политики Российской Федерации на период до 2025 года.</w:t>
      </w:r>
    </w:p>
    <w:p w14:paraId="3FF21E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 Правительству Российской Федерации:</w:t>
      </w:r>
    </w:p>
    <w:p w14:paraId="72662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а) обеспечить разработку плана мероприятий по реализации Стратегии государственной национальной политики Российской Федерации на период до 2025 года;</w:t>
      </w:r>
    </w:p>
    <w:p w14:paraId="660A63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б) обеспечить решение федеральными органами исполнительной власти задач, предусмотренных Стратегией государственной национальной политики Российской Федерации на период до 2025 года;</w:t>
      </w:r>
    </w:p>
    <w:p w14:paraId="726E44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в) осуществлять контроль за реализацией Стратегии государственной национальной политики Российской Федерации на период до 2025 года и представлять Президенту Российской Федерации и палатам Федерального Собрания Российской Федерации ежегодный государственный доклад о реализации государственной национальной политики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79C4B1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положениями Стратегии государственной национальной политики Российской Федерации на период до 2025 года при осуществлении своей деятельности в этой сфере.</w:t>
      </w:r>
    </w:p>
    <w:p w14:paraId="74F9E8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 Признать утратившим силу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"http://pravo.gov.ru/proxy/ips/?docbody=&amp;prevDoc=102161949&amp;backlink=1&amp;&amp;nd=102041930"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EE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от 15 июня 1996 г. № 909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"Об утверждении Концепции государственной национальной политики Российской Федерации" (Собрание законодательства Российской Федерации, 1996, № 25, ст. 3010).</w:t>
      </w:r>
    </w:p>
    <w:p w14:paraId="2CD748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 Настоящий Указ вступает в силу со дня его подписания.</w:t>
      </w:r>
    </w:p>
    <w:p w14:paraId="2912D3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50FBC2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4038B1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Президент Российской Федерации                               В.Путин</w:t>
      </w:r>
    </w:p>
    <w:p w14:paraId="0239AD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65DB8E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Москва, Кремль</w:t>
      </w:r>
    </w:p>
    <w:p w14:paraId="2D393B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 декабря 2012 года</w:t>
      </w:r>
    </w:p>
    <w:p w14:paraId="2410CB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№ 1666</w:t>
      </w:r>
    </w:p>
    <w:p w14:paraId="2D7D81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9A078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053DE5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510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УТВЕРЖДЕНА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Указом Президента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Российской Федерации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от 19 декабря 2012 г. № 1666</w:t>
      </w:r>
    </w:p>
    <w:p w14:paraId="583675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05CCC3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СТРАТЕГИЯ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государственной национальной политики Российской Федерации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на период до 2025 года</w:t>
      </w:r>
    </w:p>
    <w:p w14:paraId="0F8BB4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477DDA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(В редакции указов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от 06.12.2018 № 703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15B750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39F04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I. Общие положения</w:t>
      </w:r>
    </w:p>
    <w:p w14:paraId="3DEE93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6645A0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1. Настоящая Стратегия является документом стратегического планирования в сфере национальной безопасности Российской Федерации, определяющим приоритеты, цели, принципы, задачи, основные направления государственной национальной политики Российской Федерации, а также инструменты и механизмы ее реализации.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9DC58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2. Настоящая Стратегия разработана в целях обеспечения интересов государства, общества, человека и гражданина, укрепления государственного единства и целостности Российской Федерации, сохранения этнокультурной самобытности ее народов, обеспечения конституционных прав и свобод граждан, гармонизации общественных и государственных интересов, а также в целях координации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(далее также - государственные органы и органы местного самоуправления) и их взаимодействия с институтами гражданского общества при реализации государственной национальной политики Российской Федерации. Настоящая Стратегия основывается на принципах демократического федеративного государства.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064E9B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3. Правовую основу настоящей Стратегии составляют Конституция Российской Федерации, общепризнанные принципы и нормы международного права и международные договоры Российской Федерации, федеральные законы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"http://pravo.gov.ru/proxy/ips/?docbody=&amp;prevDoc=102161949&amp;backlink=1&amp;&amp;nd=102144301"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от 28 декабря 2010 г. № 390-ФЗ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 "О безопасности" 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"http://pravo.gov.ru/proxy/ips/?docbody=&amp;prevDoc=102161949&amp;backlink=1&amp;&amp;nd=102354386"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от 28 июня 2014 г. № 172-ФЗ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 "О стратегическом планировании в Российской Федерации", другие федеральные законы, нормативные правовые акты Президента Российской Федерации и Правительства Российской Федерации, документы стратегического планирования в сферах социально-экономического развития, обеспечения национальной безопасности, региональной, внешней, миграционной и молодежной политики, образования и культуры, а также иные документы, регулирующие деятельность в сфере государственной национальной политики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4013C0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1F9895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Настоящая Стратегия учитывает многовековой историко-культурный опыт становления и развития российской государственности, основанный на взаимодействии и сотрудничестве народов, населяющих Российскую Федерацию.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03B892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Для целей настоящей Стратегии используются следующие основные понятия:</w:t>
      </w:r>
    </w:p>
    <w:p w14:paraId="2F78E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государственная национальная политика Российской Федерации - система стратегических приоритетов и мер, реализуемых государственными органами и органами местного самоуправления, институтами гражданского общества и направленных на укрепление межнационального согласия, гражданского единства, обеспечение поддержки этнокультурного и языкового многообразия Российской Федерации, недопущение дискриминации по признаку социальной, расовой, национальной, языковой или религиозной принадлежности, а также на профилактику экстремизма и предупреждение конфликтов на национальной и религиозной почве;</w:t>
      </w:r>
    </w:p>
    <w:p w14:paraId="351B1E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многонациональный народ Российской Федерации (российская нация) - сообщество свободных равноправных граждан Российской Федерации различной этнической, религиозной, социальной и иной принадлежности, обладающих гражданским самосознанием;</w:t>
      </w:r>
    </w:p>
    <w:p w14:paraId="057FDC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гражданское единство - основа российской нации, признание гражданами Российской Федерации суверенитета государства, его целостности, единства правового пространства, этнокультурного и языкового многообразия Российской Федерации, исторического и культурного наследия народов Российской Федерации, равных прав на социальное и культурное развитие, на доступ к социальным и культурным ценностям, солидарность граждан в достижении целей и решении задач развития общества;</w:t>
      </w:r>
    </w:p>
    <w:p w14:paraId="6B3ABF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общероссийская гражданская идентичность (гражданское самосознание) - осознание гражданами Российской Федерации их принадлежности к своему государству, народу, обществу, ответственности за судьбу страны, необходимости соблюдения гражданских прав и обязанностей, а также приверженность базовым ценностям российского общества;</w:t>
      </w:r>
    </w:p>
    <w:p w14:paraId="6E5200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межнациональные (межэтнические) отношения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14:paraId="5C05CD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национально-культурные потребности (этнокультурные потребности) - потребности людей (групп людей) в самоидентификации, сохранении и развитии своих культуры и языка;</w:t>
      </w:r>
    </w:p>
    <w:p w14:paraId="2B5792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народы, национальности, этнические общности в Российской Федерации - национальный и этнический состав населения Российской Федерации, образующий этнические общности людей, свободно определяющих свою национальную и культурную принадлежность;</w:t>
      </w:r>
    </w:p>
    <w:p w14:paraId="598392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з) этнокультурное и языковое многообразие Российской Федерации - совокупность всех этнических культур и языков народов Российской Федерации.</w:t>
      </w:r>
    </w:p>
    <w:p w14:paraId="2DB7DA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03E6F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5. Приоритетами государственной национальной политики Российской Федерации являются:</w:t>
      </w:r>
    </w:p>
    <w:p w14:paraId="1396E3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14:paraId="597AFD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сохранение этнокультурного и языкового многообразия Российской Федерации;</w:t>
      </w:r>
    </w:p>
    <w:p w14:paraId="0AD85C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сохранение русского языка как государственного языка Российской Федерации и языка межнационального общения;</w:t>
      </w:r>
    </w:p>
    <w:p w14:paraId="659E32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гармонизация межнациональных (межэтнических) отношений, профилактика экстремизма и предупреждение конфликтов на национальной и религиозной почве;</w:t>
      </w:r>
    </w:p>
    <w:p w14:paraId="4073BC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создание дополнительных социально-экономических, политических и культурных условий для улучшения социального благополучия граждан, обеспечения межнационального и межрелигиозного мира и согласия в Российской Федерации, прежде всего в регионах с высокой миграционной активностью, со сложным этническим и религиозным составом населения, а также на приграничных территориях Российской Федерации;</w:t>
      </w:r>
    </w:p>
    <w:p w14:paraId="26A37D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соблюдение прав коренных малочисленных народов Российской Федерации;</w:t>
      </w:r>
    </w:p>
    <w:p w14:paraId="5CA3CF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поддержка соотечественников, проживающих за рубежом, содействие развитию их связей с Российской Федерацией и добровольному переселению в Российскую Федерацию.</w:t>
      </w:r>
    </w:p>
    <w:p w14:paraId="365935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3C90D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0B8BC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7. Настоящая Стратегия должна способствовать выработке государственными органами и органами местного самоуправления, а также институтами гражданского общества единых подходов к решению вопросов государственной национальной политики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A453D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8. 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(российской нации).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0179CD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8C72B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II. Современное состояние межнациональных (межэтнических) отношений в Российской Федерации</w:t>
      </w:r>
    </w:p>
    <w:p w14:paraId="100DD0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(Наименование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33C51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2B9B1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 Российская Федерация является одним из крупнейших многонациональных (полиэтнических) государств мира. На ее территории проживают представители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свыше 190 национальностей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(по данным Всероссийской переписи населения 2010 года, сформированным на основе самоопределения граждан).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6DC16F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10. Этнокультурное и языковое многообразие Российской Федерации защищено государством. В Российской Федерации используется 277 языков и диалектов, в государственной системе образования используется 105 языков, из них 24 - в качестве языка обучения, 81 - в качестве учебного предмета.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CB0B6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11. Российское государство создавалось как единение народов, системообразующим звеном которого исторически являлся русский народ. Благодаря объединяющей роли русского народа,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социальная справедливость, взаимопомощь и коллективизм.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D9FF2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46F9E5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12. Этнокультурное и языковое многообразие Российской Федерации, исторический опыт межкультурного и межрелигиозного взаимодействия являются достоянием многонационального народа Российской Федерации (российской нации), служат укреплению российской государственности и дальнейшему развитию межнациональных (межэтнических) отношений в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3B12B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13. За период реализации настоящей Стратегии с 2012 по 2018 год достигнуты существенные результаты в обеспечении межнационального мира и согласия в Российской Федерации. По итогам социологических опросов 78,4 процента граждан от общего количества опрошенных положительно оценивают состояние межнациональных (межэтнических) отношений, 93 процента граждан отмечают отсутствие в отношении себя дискриминации по признаку национальной, языковой или религиозной принадлежности, при этом уровень общероссийской гражданской идентичности составил 84 процента.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BB42F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власти, наделенного полномочиями по выработке и реализации государственной национальной политики, принятие законодательных актов Российской Федерации, устанавливающих ответственность органов государственной власти субъектов Российской Федерации, органов местного самоуправления и их должностных лиц за нарушения в сфере межнациональных (межэтнических) отношений, учреждение премии Президента Российской Федерации за вклад в укрепление единства российской нации. В рамках Всероссийского конкурса "Лучшая муниципальная практика" учреждена номинация "Укрепление межнационального мира и согласия, реализация иных мероприятий в сфере национальной политики на муниципальном уровне". Проводится ежегодная Всероссийская просветительская акция "Большой этнографический диктант". В целях кадрового обеспечения государственных органов и органов местного самоуправления, реализующих государственную национальную политику Российской Федерации, был разработан и утвержден профессиональный стандарт "Специалист в сфере национальных и религиозных отношений".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EF8F3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 - Республики Крым и города федерального значения Севастополя. Вызванный этим патриотический подъем способствовал реализации мер государственной национальной политики Российской Федерации, активизации участия институтов гражданского общества в гармонизации межнациональных (межэтнических) и межрелигиозных отношений, снижению рисков и угроз возникновения в стране межнациональных конфликтов.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67E694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14. Вместе с тем в сфере межнациональных (межэтнических) и межрелигиозных отношений имеются проблемы, обусловленные появлением новых вызовов и угроз национальной безопасности Российской Федерации. К таким проблемам относятся:</w:t>
      </w:r>
    </w:p>
    <w:p w14:paraId="6B82AF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распространение международного терроризма и экстремизма, радикальных идей, основанных на национальной и религиозной исключительности;</w:t>
      </w:r>
    </w:p>
    <w:p w14:paraId="15FF9A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возникновение очагов межнациональной и религиозной розни в результате попыток пропаганды в стране экстремистской идеологии, являющейся в том числе причиной зарубежных региональных конфликтов;</w:t>
      </w:r>
    </w:p>
    <w:p w14:paraId="6C4AF1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гиперболизация региональных интересов и сепаратизм, развивающиеся в том числе вследствие целенаправленного вмешательства из-за рубежа и угрожающие государственной целостности;</w:t>
      </w:r>
    </w:p>
    <w:p w14:paraId="3410EF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незаконная миграция,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общество, формирование замкнутых этнических анклавов;</w:t>
      </w:r>
    </w:p>
    <w:p w14:paraId="60C879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социальное и имущественное неравенство населения, сложности в обеспечении равных возможностей для социального продвижения и доступа к важнейшим общественным благам, региональная экономическая дифференциация;</w:t>
      </w:r>
    </w:p>
    <w:p w14:paraId="3D004B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частичная утрата этнокультурного наследия, размывание традиционных российских духовно-нравственных ценностей, в том числе вследствие глобализации;</w:t>
      </w:r>
    </w:p>
    <w:p w14:paraId="06923A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непреодоленные последствия межэтнических или этнотерриториальных конфликтов и противоречий в отдельных субъектах Российской Федерации;</w:t>
      </w:r>
    </w:p>
    <w:p w14:paraId="4C643D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з) отток русского и русскоязычного населения из регионов Северного Кавказа, Сибири и Дальнего Востока Российской Федерации.</w:t>
      </w:r>
    </w:p>
    <w:p w14:paraId="06EC3C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A95CB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15. 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20F77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16. 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15463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D2A6C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III. Цели, принципы, задачи и основные направления государственной национальной политики Российской Федерации</w:t>
      </w:r>
    </w:p>
    <w:p w14:paraId="36F90A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(Наименование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CBD13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A47F0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17. Целями государственной национальной политики Российской Федерации являются:</w:t>
      </w:r>
    </w:p>
    <w:p w14:paraId="7281BE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укрепление национального согласия, обеспечение политической и социальной стабильности, развитие демократических институтов;</w:t>
      </w:r>
    </w:p>
    <w:p w14:paraId="1E31B0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14:paraId="52F8B6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2FE3ED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14:paraId="14B2FE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гармонизация межнациональных (межэтнических) отношений;</w:t>
      </w:r>
    </w:p>
    <w:p w14:paraId="641095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успешная социальная и культурная адаптация иностранных граждан в Российской Федерации и их интеграция в российское общество.</w:t>
      </w:r>
    </w:p>
    <w:p w14:paraId="267E91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1D231B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18. 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12794A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19. Принципами государственной национальной политики Российской Федерации являются:</w:t>
      </w:r>
    </w:p>
    <w:p w14:paraId="5A2F00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7118C7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обеспечение равных условий для развития народов Российской Федерации и этнических общностей;</w:t>
      </w:r>
    </w:p>
    <w:p w14:paraId="4E2AD2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защита прав национальных меньшинств;</w:t>
      </w:r>
    </w:p>
    <w:p w14:paraId="7B2896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предотвращение любых форм дискриминации по признаку социальной, расовой, национальной, языковой или религиозной принадлежности;</w:t>
      </w:r>
    </w:p>
    <w:p w14:paraId="1FFEB8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уважение национального достоинства граждан, предотвращение и пресечение попыток разжигания расовой, национальной и религиозной ненависти либо вражды;</w:t>
      </w:r>
    </w:p>
    <w:p w14:paraId="6E7B17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государственная поддержка этнокультурного и языкового многообразия Российской Федерации, этнокультурного развития русского народа и других народов Российской Федерации, их творческого потенциала, являющегося важнейшим стратегическим ресурсом российского общества;</w:t>
      </w:r>
    </w:p>
    <w:p w14:paraId="56AFB2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преемственность исторических традиций народов Российской Федерации, в том числе таких как солидарность и взаимопомощь;</w:t>
      </w:r>
    </w:p>
    <w:p w14:paraId="4A1EA4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з) устойчивое экономическое, социальное и культурное развитие коренных малочисленных народов Российской Федерации, защита их исконной среды обитания, традиционного образа жизни, а также защита прав и законных интересов этих народов;</w:t>
      </w:r>
    </w:p>
    <w:p w14:paraId="3E467F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и) 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</w:r>
    </w:p>
    <w:p w14:paraId="6CAE43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к) применение комплексного подхода к решению задач государственной национальной политики Российской Федерации с учетом ее межотраслевого характера;</w:t>
      </w:r>
    </w:p>
    <w:p w14:paraId="66E7F2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л) недопустимость создания политических партий по признаку расовой, национальной или религиозной принадлежности.</w:t>
      </w:r>
    </w:p>
    <w:p w14:paraId="78575B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85AB3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245B5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21. Задачами государственной национальной политики Российской Федерации являются:</w:t>
      </w:r>
    </w:p>
    <w:p w14:paraId="1451F5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обеспечение равноправия граждан и реализации их конституционных прав;</w:t>
      </w:r>
    </w:p>
    <w:p w14:paraId="0A1FAF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обеспечение межнационального мира и согласия, гармонизации межнациональных (межэтнических) отношений;</w:t>
      </w:r>
    </w:p>
    <w:p w14:paraId="02C54B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обеспечение социально-экономических условий для эффективной реализации государственной национальной политики Российской Федерации;</w:t>
      </w:r>
    </w:p>
    <w:p w14:paraId="626981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содействие этнокультурному и духовному развитию народов Российской Федерации;</w:t>
      </w:r>
    </w:p>
    <w:p w14:paraId="58A1C0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14:paraId="574A02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сохранение и поддержка русского языка как государственного языка Российской Федерации и языков народов Российской Федерации;</w:t>
      </w:r>
    </w:p>
    <w:p w14:paraId="5D348C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формирование системы социальной и культурной адаптации иностранных граждан в Российской Федерации и их интеграции в российское общество;</w:t>
      </w:r>
    </w:p>
    <w:p w14:paraId="0AC9D9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з) совершенствование государственного управления в сфере государственной национальной политики Российской Федерации;</w:t>
      </w:r>
    </w:p>
    <w:p w14:paraId="163585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и) 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</w:r>
    </w:p>
    <w:p w14:paraId="6F0FA4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к) информационное обеспечение реализации государственной национальной политики Российской Федерации;</w:t>
      </w:r>
    </w:p>
    <w:p w14:paraId="214F11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л) использование возможностей и механизмов международного сотрудничества при реализации государственной национальной политики Российской Федерации.</w:t>
      </w:r>
    </w:p>
    <w:p w14:paraId="6D7534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28CC0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Основными направлениями государственной национальной политики Российской Федерации являются:</w:t>
      </w:r>
    </w:p>
    <w:p w14:paraId="6741D5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в сфере укрепления общероссийской гражданской идентичности на основе духовно-нравственных и культурных ценностей народов Российской Федерации:</w:t>
      </w:r>
    </w:p>
    <w:p w14:paraId="56430F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14:paraId="62C94A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образовательных программ на различных уровнях образования, а также учебно-методических комплексов по изучению исторического опыта взаимодействия народов Российской Федерации и значимых событий, повлиявших на формирование общероссийского единства и солидарности;</w:t>
      </w:r>
    </w:p>
    <w:p w14:paraId="302841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мировым культурным ценностям;</w:t>
      </w:r>
    </w:p>
    <w:p w14:paraId="089A1D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Федерации;</w:t>
      </w:r>
    </w:p>
    <w:p w14:paraId="15857F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поддержка общественных инициатив, направленных на патриотическое воспитание детей и молодежи;</w:t>
      </w:r>
    </w:p>
    <w:p w14:paraId="097F8B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подготовка, профессиональная переподготовка и повышение квалификации педагогических кадров с учетом этнокультурных и региональных особенностей;</w:t>
      </w:r>
    </w:p>
    <w:p w14:paraId="1834EC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в сфере обеспечения реализации конституционных прав граждан:</w:t>
      </w:r>
    </w:p>
    <w:p w14:paraId="04CA8B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</w:t>
      </w:r>
    </w:p>
    <w:p w14:paraId="224306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сохранение условий для свободного определения гражданами своей национальной принадлежности, в том числе при проведении Всероссийской переписи населения;</w:t>
      </w:r>
    </w:p>
    <w:p w14:paraId="47873F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деятельности;</w:t>
      </w:r>
    </w:p>
    <w:p w14:paraId="01CD74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в сфере укрепления гражданского единства многонационального народа Российской Федерации (российской нации), сохранения и поддержки этнокультурного и языкового многообразия Российской Федерации:</w:t>
      </w:r>
    </w:p>
    <w:p w14:paraId="0C667F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</w:r>
    </w:p>
    <w:p w14:paraId="5A10C8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</w:r>
    </w:p>
    <w:p w14:paraId="513B4F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предупреждение попыток фальсификации истории России;</w:t>
      </w:r>
    </w:p>
    <w:p w14:paraId="15B7CB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сохранение и развитие культуры межнациональных (межэтнических) отношений в Российской Федерации;</w:t>
      </w:r>
    </w:p>
    <w:p w14:paraId="6E758A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</w:t>
      </w:r>
    </w:p>
    <w:p w14:paraId="5621B6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оказание поддержки национальным видам спорта;</w:t>
      </w:r>
    </w:p>
    <w:p w14:paraId="0F4830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организация посещения детьми и молодежью объектов исторического и культурного наследия (памятников истории и культуры) народов Российской Федерации, памятных мест, городов-героев и городов воинской славы;</w:t>
      </w:r>
    </w:p>
    <w:p w14:paraId="4838BB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системы профессиональной подготовки специалистов по истории и культуре народов Российской Федерации;</w:t>
      </w:r>
    </w:p>
    <w:p w14:paraId="58F1B2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государственная поддержка и популяризация научных исследований, научно-популярных публикаций, произведений литературы, искусства, кино и телевидения, народного художественного творчества, интернет-ресурсов, освещающих значимые исторические события и пропагандирующих достижения народов Российской Федерации;</w:t>
      </w:r>
    </w:p>
    <w:p w14:paraId="104FE0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в сфере обеспечения межнационального и межрелигиозного мира и согласия, гармонизации межнациональных (межэтнических) отношений:</w:t>
      </w:r>
    </w:p>
    <w:p w14:paraId="4C04DC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</w:r>
    </w:p>
    <w:p w14:paraId="371E86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вовлечение этнокультурных и общественных объединений, религиозных организаций в межнациональное и межконфессиональное сотрудничество;</w:t>
      </w:r>
    </w:p>
    <w:p w14:paraId="1DDDAC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противодействие пропаганде идей экстремизма в средствах массовой информации и электронных коммуникаций;</w:t>
      </w:r>
    </w:p>
    <w:p w14:paraId="397E73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реализация мер правового и информационного характера по профилактике использования национального и религиозного факторов в избирательном процессе;</w:t>
      </w:r>
    </w:p>
    <w:p w14:paraId="298B63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учет этнических и религиозных аспектов при работе с личным составом Вооруженных Сил Российской Федерации, других войск, воинских формирований и сотрудниками правоохранительных органов Российской Федерации, мониторинг состояния межнациональных (межэтнических) отношений в воинских коллективах и районах дислокации воинских частей;</w:t>
      </w:r>
    </w:p>
    <w:p w14:paraId="08DEAA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в сфере обеспечения социально-экономических условий для эффективной реализации государственной национальной политики Российской Федерации:</w:t>
      </w:r>
    </w:p>
    <w:p w14:paraId="02D0FE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</w:t>
      </w:r>
    </w:p>
    <w:p w14:paraId="4C62FB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формирование гибкой системы расселения населения, учитывающей многообразие региональных и национальных укладов жизни;</w:t>
      </w:r>
    </w:p>
    <w:p w14:paraId="043FBF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содействие развитию народных промыслов и ремесел;</w:t>
      </w:r>
    </w:p>
    <w:p w14:paraId="18F599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жизни;</w:t>
      </w:r>
    </w:p>
    <w:p w14:paraId="5C8DB4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доступа граждан к социальному и иным видам обслуживания в отдаленных и труднодоступных местностях;</w:t>
      </w:r>
    </w:p>
    <w:p w14:paraId="552965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Федерации;</w:t>
      </w:r>
    </w:p>
    <w:p w14:paraId="74CD3C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в сфере обеспечения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Федерации:</w:t>
      </w:r>
    </w:p>
    <w:p w14:paraId="1C971E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</w:t>
      </w:r>
    </w:p>
    <w:p w14:paraId="2B026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прав граждан на изучение родного языка и других языков народов Российской Федерации;</w:t>
      </w:r>
    </w:p>
    <w:p w14:paraId="20C3CD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Федерации;</w:t>
      </w:r>
    </w:p>
    <w:p w14:paraId="6E9D92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оказание поддержки соотечественникам, проживающим за рубежом, в сохранении, изучении и развитии русского языка и языков народов Российской Федерации;</w:t>
      </w:r>
    </w:p>
    <w:p w14:paraId="7660ED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увеличение количества российских культурных центров, популяризация российской культуры в ближнем и дальнем зарубежье, создание центров изучения русского языка в иностранных государствах;</w:t>
      </w:r>
    </w:p>
    <w:p w14:paraId="67AF01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в сфере обеспечения условий для социальной и культурной адаптации иностранных граждан в Российской Федерации и их интеграции в российское общество:</w:t>
      </w:r>
    </w:p>
    <w:p w14:paraId="6C4905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создание экономических и социальных условий для добровольного переселения в Российскую Федерацию соотечественников, проживающих за рубежом;</w:t>
      </w:r>
    </w:p>
    <w:p w14:paraId="69A419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содействие созданию и расширению в государствах постоянного проживания иностранных граждан условий для изучения русского языка, истории и культуры России и основ законодательства Российской Федерации;</w:t>
      </w:r>
    </w:p>
    <w:p w14:paraId="3FD95C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недопущение социальной и территориальной изоляции иностранных граждан в Российской Федерации, устранение способствующих этому условий;</w:t>
      </w:r>
    </w:p>
    <w:p w14:paraId="7CD3A8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общество;</w:t>
      </w:r>
    </w:p>
    <w:p w14:paraId="698FD8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услуги;</w:t>
      </w:r>
    </w:p>
    <w:p w14:paraId="5C6851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з) в сфере совершенствования государственного управления:</w:t>
      </w:r>
    </w:p>
    <w:p w14:paraId="008731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Федерации;</w:t>
      </w:r>
    </w:p>
    <w:p w14:paraId="12D39A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согласия;</w:t>
      </w:r>
    </w:p>
    <w:p w14:paraId="2D1FA6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напряженности;</w:t>
      </w:r>
    </w:p>
    <w:p w14:paraId="14E6818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создание 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Федерации;</w:t>
      </w:r>
    </w:p>
    <w:p w14:paraId="3E74EA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14:paraId="34F6A2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условий для участия коренных малочисленных народов Российской Федерации в решении вопросов, затрагивающих их права и интересы;</w:t>
      </w:r>
    </w:p>
    <w:p w14:paraId="17CA16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законодательства Российской Федерации в сфере государственной национальной политики Российской Федерации;</w:t>
      </w:r>
    </w:p>
    <w:p w14:paraId="160C67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эффективная реализация государственной программы Российской Федерации "Реализация государственной национальной политики";</w:t>
      </w:r>
    </w:p>
    <w:p w14:paraId="3C109A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совершенствование научного и экспертного обеспечения реализации государственной национальной политики Российской Федерации;</w:t>
      </w:r>
    </w:p>
    <w:p w14:paraId="7F0EA6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Федерации;</w:t>
      </w:r>
    </w:p>
    <w:p w14:paraId="1C055E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развитие этнокультурной инфраструктуры: домов дружбы, центров национальной культуры народов Российской Федерации, этнопарков, этнодеревень, иных государственных и муниципальных организаций, деятельность которых направлена на решение задач государственной национальной политики Российской Федерации;</w:t>
      </w:r>
    </w:p>
    <w:p w14:paraId="5FE3EC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и) в сфере обеспечения участия институтов гражданского общества в реализации целей и задач государственной национальной политики Российской Федерации:</w:t>
      </w:r>
    </w:p>
    <w:p w14:paraId="60E274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привлечение Общественной палаты Российской Федерации и общественных палат субъектов Российской Федерации к выработке управленческих решений, направленных на реализацию государственной национальной политики Российской Федерации;</w:t>
      </w:r>
    </w:p>
    <w:p w14:paraId="31A29E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общество;</w:t>
      </w:r>
    </w:p>
    <w:p w14:paraId="64BAE2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использование предусмотренных законодательством Российской Федерации механизмов общественного контроля за деятельностью государственных органов и органов местного самоуправления по реализации государственной национальной политики Российской Федерации;</w:t>
      </w:r>
    </w:p>
    <w:p w14:paraId="4CEEB3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открытости источников финансирования проектов, направленных на реализацию государственной национальной политики Российской Федерации, разрабатываемых институтами гражданского общества;</w:t>
      </w:r>
    </w:p>
    <w:p w14:paraId="0628FD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вовлечение институтов гражданского общества, в том числе молодежных и детских общественных объединений, в проведение мероприятий по профилактике проявлений межнациональной (межэтнической) нетерпимости либо вражды;</w:t>
      </w:r>
    </w:p>
    <w:p w14:paraId="24A057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поддержка волонтерской (добровольческой) деятельности, направленной на реализацию государственной национальной политики Российской Федерации;</w:t>
      </w:r>
    </w:p>
    <w:p w14:paraId="01CC9B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</w:r>
    </w:p>
    <w:p w14:paraId="17500F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к) в сфере информационного обеспечения реализации государственной национальной политики Российской Федерации:</w:t>
      </w:r>
    </w:p>
    <w:p w14:paraId="21DC44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настоящей Стратегии, а также принятие мер по стимулированию создания ими проектов в этой области;</w:t>
      </w:r>
    </w:p>
    <w:p w14:paraId="1D2047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Федерации;</w:t>
      </w:r>
    </w:p>
    <w:p w14:paraId="794609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подготовка, профессиональная переподготовка и повышение квалификации журналистов, освещающих вопросы реализации государственной национальной политики Российской Федерации;</w:t>
      </w:r>
    </w:p>
    <w:p w14:paraId="5957ED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</w:t>
      </w:r>
    </w:p>
    <w:p w14:paraId="411917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л) в сфере развития международного сотрудничества:</w:t>
      </w:r>
    </w:p>
    <w:p w14:paraId="60A21A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содействие формированию положительного образа Российской Федерации за рубежом, отношения к ней, как к демократическому государству, гарантирующему удовлетворение национально-культурных потребностей (этнокультурных потребностей) граждан;</w:t>
      </w:r>
    </w:p>
    <w:p w14:paraId="19DBAF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изучения, популяризации и распространения за рубежом русского языка и российской культуры;</w:t>
      </w:r>
    </w:p>
    <w:p w14:paraId="668863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проведение мониторинга международных событий и деятельности международных организаций, способных оказать влияние на состояние межнациональных (межэтнических) отношений в Российской Федерации;</w:t>
      </w:r>
    </w:p>
    <w:p w14:paraId="201E53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обеспечение защиты прав и законных интересов российских граждан и соотечественников, проживающих за рубежом, в соответствии с общепризнанными принципами и нормами международного права, международными договорами Российской Федерации;</w:t>
      </w:r>
    </w:p>
    <w:p w14:paraId="357436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содействие консолидации деятельности объединений соотечественников, проживающих за рубежом, в целях более эффективного обеспечения своих прав в государствах проживания, сохранению связей с исторической Родиной;</w:t>
      </w:r>
    </w:p>
    <w:p w14:paraId="6C1078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оказание поддержки соотечественникам, проживающим за рубежом, в удовлетворении национально-культурных потребностей (этнокультурных потребностей) посредством расширения связей с национально-культурными общественными объединениями в Российской Федерации;</w:t>
      </w:r>
    </w:p>
    <w:p w14:paraId="0A8E38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использование механизмов приграничного сотрудничества в целях обеспечения устойчивого социально-экономического развития приграничных территорий Российской Федерации и этнокультурного развития народов, проживающих на этих территориях, создания условий для свободного международного культурного и гуманитарного сотрудничества;</w:t>
      </w:r>
    </w:p>
    <w:p w14:paraId="776CFC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реализация мер, направленных на противодействие любым проявлениям неонацизма, современных форм расизма, национализма, ксенофобии, русофобии, а также попыткам фальсификации истории в целях нагнетания конфронтации и реваншизма в мировой политике, попыткам пересмотра итогов Второй мировой войны, умаления подвига советского народа в Великой Отечественной войне 1941 - 1945 годов;</w:t>
      </w:r>
    </w:p>
    <w:p w14:paraId="1CEFA1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диалога, обеспечения взаимопонимания между народами;</w:t>
      </w:r>
    </w:p>
    <w:p w14:paraId="7D5211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взаимодействие с международными и неправительственными организациями в целях обеспечения прав и защиты интересов национальных меньшинств, недопущения дискриминации по признаку расовой, национальной, языковой или религиозной принадлежности и использования двойных стандартов в толковании гражданских свобод;</w:t>
      </w:r>
    </w:p>
    <w:p w14:paraId="5D8B6F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укрепление международного сотрудничества в сферах регулирования миграционных процессов, обеспечения прав иностранных граждан в Российской Федерации и прав граждан Российской Федерации за рубежом;</w:t>
      </w:r>
    </w:p>
    <w:p w14:paraId="3A958A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налаживание партнерских отношений в рамках Организации Объединенных Наций, Организации Объединенных Наций по вопросам образования, науки и культуры, Организации по безопасности и сотрудничеству в Европе, Совета Европы, Шанхайской организации сотрудничества, Содружества Независимых Государств и других международных организаций, поддержка инициатив институтов гражданского общества, религиозных организаций в сфере государственной национальной политики Российской Федерации.</w:t>
      </w:r>
    </w:p>
    <w:p w14:paraId="115E05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11F7C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0464B4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IV. Инструменты и механизмы реализации государственной национальной политики Российской Федерации</w:t>
      </w:r>
    </w:p>
    <w:p w14:paraId="6F97A8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(Наименование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E45B5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12415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22. 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5EA36B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Инструментами реализации государственной национальной политики Российской Федерации являются:</w:t>
      </w:r>
    </w:p>
    <w:p w14:paraId="20807B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законодательство Российской Федерации;</w:t>
      </w:r>
    </w:p>
    <w:p w14:paraId="66053B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документы стратегического планирования, разработанные на федеральном, региональном и муниципальном уровнях;</w:t>
      </w:r>
    </w:p>
    <w:p w14:paraId="337B4F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государственная программа Российской Федерации "Реализация государственной национальной политики", иные государственные программы, связанные с отдельными направлениями государственной национальной политики Российской Федерации;</w:t>
      </w:r>
    </w:p>
    <w:p w14:paraId="7BB77F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ситуаций;</w:t>
      </w:r>
    </w:p>
    <w:p w14:paraId="684231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мониторинг состояния и развития языков народов Российской Федерации;</w:t>
      </w:r>
    </w:p>
    <w:p w14:paraId="288261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этнологическая экспертиза.</w:t>
      </w:r>
    </w:p>
    <w:p w14:paraId="75AADA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0941BC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23. 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47F814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24. Правительство Российской Федерации разрабатывает и утверждает план мероприятий по реализации настоящей Стратегии.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51F62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25. Реализацию настоящей Стратегии осуществляют Правительство Российской Федерации, федеральные органы исполнительной власти, органы государственной власти субъектов Российской Федерации и органы местного самоуправления в соответствии с их компетенцией.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80236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В целях координации деятельности государственных органов и органов местного самоуправления, общественных объединений, научных и других организаций в сфере реализации государственной национальной политики Российской Федерации создана Межведомственная рабочая группа по вопросам межнациональных отношений.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7D0510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AF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. 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самоуправления, институтов гражданского общества, осуществлением комплекса политических, правовых, организационных, социально-экономических, информационных и иных мер, разработанных в соответствии с настоящей Стратегией.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(Дополнение пунктом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48C028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26. 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1944F9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27. В целях совершенствования государственной национальной политики Российской Федерации создан Совет при Президенте Российской Федерации по межнациональным отношениям, который рассматривает концептуальные основы, цели и задачи государственной национальной политики Российской Федерации, обсуждает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1FC660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28. По решению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Федерации, Государственного совета Российской Федерации с участием представителей Общественной палаты Российской Федерации, совещательных и консультативных органов при Президенте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F0A3C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29. Реализация настоящей Стратегии может осуществляться также путем заключения международных договоров Российской Федерации, принятия федеральных конституционных законов, федеральных законов, актов Президента Российской Федерации и Правительства Российской Федерации, законов и иных нормативных правовых актов субъектов Российской Федерации, муниципальных нормативных правовых актов.</w:t>
      </w:r>
    </w:p>
    <w:p w14:paraId="69838B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30. 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ресурсов заинтересованных государственных органов и органов местного самоуправления, государственных научных и образовательных организаций, региональных средств массовой информации и некоммерческих организаций этнокультурной направленности.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6CDE9F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31. Правительство Российской Федерации:</w:t>
      </w:r>
    </w:p>
    <w:p w14:paraId="2FEED9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а) разрабатывает и утверждает основные показатели (индикаторы), позволяющие оценивать состояние межнациональных (межэтнических) отношений в стране, эффективность деятельности исполнительных органов субъектов Российской Федерации и органов местного самоуправления по реализации задач государственной национальной политики Российской Федерации;</w:t>
      </w:r>
    </w:p>
    <w:p w14:paraId="2EF170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б) подготавливает в целях представления объективной систематизированной аналитической информации о реализации государственной национальной политики Российской Федерации ежегодный государственный доклад о реализации государственной национальной политики Российской Федерации (далее - ежегодный государственный доклад);</w:t>
      </w:r>
    </w:p>
    <w:p w14:paraId="519EC3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в) осуществляет контроль за реализацией настоящей Стратегии, представляет Президенту Российской Федерации и палатам Федерального Собрания Российской Федерации не позднее 1 июня года, следующего за отчетным годом, ежегодный государственный доклад;</w:t>
      </w:r>
    </w:p>
    <w:p w14:paraId="10B865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г) определяет порядок подготовки и распространения, в том числе опубликования, ежегодного государственного доклада.</w:t>
      </w:r>
    </w:p>
    <w:p w14:paraId="3EFF5E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(Пункт 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4165A9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EE"/>
          <w:spacing w:val="0"/>
          <w:sz w:val="16"/>
          <w:szCs w:val="16"/>
          <w:u w:val="none"/>
          <w:bdr w:val="none" w:color="auto" w:sz="0" w:space="0"/>
          <w:shd w:val="clear" w:fill="F0F0F0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. Ежегодный государственный доклад включает в себя аналитическую и статистическую информацию о состоянии государственной национальной политики Российской Федерации, оценке результатов ее реализации и прогнозе ее изменений, о достижении показателей (индикаторов) состояния межнациональных (межэтнических) отношений в Российской Федерации, об эффективности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о результатах мониторинга состояния и развития языков народов Российской Федерации, об эффективности деятельности исполнительных органов субъектов Российской Федерации и органов местного самоуправления по реализации задач государственной национальной политики Российской Федерации.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 (Дополнение пунктом 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05A97D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EE"/>
          <w:spacing w:val="0"/>
          <w:sz w:val="16"/>
          <w:szCs w:val="16"/>
          <w:u w:val="none"/>
          <w:bdr w:val="none" w:color="auto" w:sz="0" w:space="0"/>
          <w:shd w:val="clear" w:fill="F0F0F0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0F0F0"/>
        </w:rPr>
        <w:t>. Представитель Правительства Российской Федерации может быть приглашен для выступления на заседания палат Федерального Собрания Российской Федерации в рамках заслушивания в соответствии с их регламентами информации о ежегодном государственном докладе.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 (Дополнение пунктом 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instrText xml:space="preserve"> HYPERLINK "http://pravo.gov.ru/proxy/ips/?docbody=&amp;prevDoc=102161949&amp;backlink=1&amp;&amp;nd=606291129"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t>от 15.01.2024 № 36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0F0F0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0F0F0"/>
        </w:rPr>
        <w:t>)</w:t>
      </w:r>
    </w:p>
    <w:p w14:paraId="0BC501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32. Корректировка настоящей Стратегии осуществляется с учетом необходимости решения задач, возникающих при реализации государственной национальной политики Российской Федерации, состояния и перспектив социально-экономического и культурного развития Российской Федерации, тенденций развития международных отношений, а также в соответствии с результатами оценки реализации настоящей Стратегии и мониторинга состояния межнациональных (межэтнических) отношений в субъектах Российской Федерации и муниципальных образованиях.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(В редакции Указа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9FF8E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33. 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(Пункт утратил силу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61FE46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5FB8FB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V. Целевые показатели реализации настоящей Стратегии</w:t>
      </w:r>
    </w:p>
    <w:p w14:paraId="3CF4BC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548304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34. Целевыми показателями реализации настоящей Стратегии являются:</w:t>
      </w:r>
    </w:p>
    <w:p w14:paraId="70A39E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уровень общероссийской гражданской идентичности (в процентах);</w:t>
      </w:r>
    </w:p>
    <w:p w14:paraId="54583B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доля граждан, положительно оценивающих состояние межнациональных (межэтнических) отношений (в процентах);</w:t>
      </w:r>
    </w:p>
    <w:p w14:paraId="1D3750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доля граждан, отмечающих отсутствие в отношении себя дискриминации по признаку национальной, языковой или религиозной принадлежности (в процентах);</w:t>
      </w:r>
    </w:p>
    <w:p w14:paraId="27D4D1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доля граждан, не испытывающих негативного отношения к иностранным гражданам (в процентах);</w:t>
      </w:r>
    </w:p>
    <w:p w14:paraId="4710F1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количество межэтнических и межрелигиозных противоречий.</w:t>
      </w:r>
    </w:p>
    <w:p w14:paraId="6226DD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35. Перечень целевых показателей реализации настоящей Стратегии может уточняться по результатам мониторинга ее реализации.</w:t>
      </w:r>
    </w:p>
    <w:p w14:paraId="60CCEA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разделом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2936AC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334A5A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VI. Ожидаемые результаты реализации настоящей Стратегии</w:t>
      </w:r>
    </w:p>
    <w:p w14:paraId="55EEBA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0D8280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36. Ожидаемые результаты реализации настоящей Стратегии:</w:t>
      </w:r>
    </w:p>
    <w:p w14:paraId="594EDB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а) укрепление единства многонационального народа Российской Федерации (российской нации) и общероссийской гражданской идентичности, формирование единого культурного пространства страны;</w:t>
      </w:r>
    </w:p>
    <w:p w14:paraId="06843A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б) предотвращение, мирное разрешение конфликтных ситуаций в сфере межнациональных (межэтнических) и межрелигиозных отношений;</w:t>
      </w:r>
    </w:p>
    <w:p w14:paraId="5A870A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в) укрепление статуса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</w:t>
      </w:r>
    </w:p>
    <w:p w14:paraId="0ECA10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г) обеспечение условий для сохранения, изучения и развития языков народов Российской Федерации;</w:t>
      </w:r>
    </w:p>
    <w:p w14:paraId="4A8014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д) обеспечение поддержки коренных малочисленных народов Российской Федерации, включая создание необходимых условий для сохранения и защиты их исконной среды обитания и традиционного образа жизни;</w:t>
      </w:r>
    </w:p>
    <w:p w14:paraId="6921CA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е) создание условий для социальной и культурной адаптации иностранных граждан в Российской Федерации и их интеграции в российское общество;</w:t>
      </w:r>
    </w:p>
    <w:p w14:paraId="7EDC24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ж) 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Федерации.</w:t>
      </w:r>
    </w:p>
    <w:p w14:paraId="7B4BC3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37. Реализация настоящей Стратегии должна способствовать укреплению межнациональных (межэтнических) отношений, всестороннему развитию и процветанию народов Российской Федерации, сокращению случаев проявления ксенофобии и радикализма в обществе, развитию духовного и гражданского единства многонационального народа Российской Федерации (российской нации), повышению международного авторитета Российской Федерации как государства, гарантирующего 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7E1B42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 (Дополнение разделом - Указ Президента Российской Федерации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"http://pravo.gov.ru/proxy/ips/?docbody=&amp;prevDoc=102161949&amp;backlink=1&amp;&amp;nd=102488842"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от 06.12.2018  № 703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 w14:paraId="315EDB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0A5F43A4">
      <w:bookmarkStart w:id="0" w:name="_GoBack"/>
      <w:bookmarkEnd w:id="0"/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2025-03-20T07:52:15Z</dcterms:created>
  <dc:creator>User</dc:creator>
  <cp:lastModifiedBy>User</cp:lastModifiedBy>
  <dcterms:modified xsi:type="dcterms:W3CDTF">2025-03-20T07:53:25Z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75AB74234F3047C1A26C95CD809AAAB6_12</vt:lpwstr>
  </property>
</Properties>
</file>