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5A2C" w:rsidRDefault="00316483" w:rsidP="00E2738E">
      <w:pPr>
        <w:jc w:val="center"/>
        <w:rPr>
          <w:b/>
        </w:rPr>
      </w:pPr>
      <w:r w:rsidRPr="00316483">
        <w:rPr>
          <w:b/>
        </w:rPr>
        <w:drawing>
          <wp:inline distT="0" distB="0" distL="0" distR="0">
            <wp:extent cx="687070" cy="914400"/>
            <wp:effectExtent l="19050" t="0" r="0" b="0"/>
            <wp:docPr id="1" name="Рисунок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7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85A2C" w:rsidRPr="00FE4AD3" w:rsidRDefault="00085A2C" w:rsidP="00E2738E">
      <w:pPr>
        <w:ind w:firstLine="567"/>
        <w:jc w:val="center"/>
        <w:rPr>
          <w:sz w:val="28"/>
          <w:szCs w:val="28"/>
        </w:rPr>
      </w:pPr>
    </w:p>
    <w:p w:rsidR="00085A2C" w:rsidRPr="00FE4AD3" w:rsidRDefault="00085A2C" w:rsidP="00E2738E">
      <w:pPr>
        <w:ind w:firstLine="567"/>
        <w:jc w:val="center"/>
        <w:rPr>
          <w:sz w:val="28"/>
          <w:szCs w:val="28"/>
        </w:rPr>
      </w:pPr>
      <w:r w:rsidRPr="00FE4AD3">
        <w:rPr>
          <w:sz w:val="28"/>
          <w:szCs w:val="28"/>
        </w:rPr>
        <w:t>РОСТОВСКАЯ ОБЛАСТЬ</w:t>
      </w:r>
    </w:p>
    <w:p w:rsidR="00085A2C" w:rsidRPr="00FE4AD3" w:rsidRDefault="00085A2C" w:rsidP="00E2738E">
      <w:pPr>
        <w:ind w:firstLine="567"/>
        <w:jc w:val="center"/>
        <w:rPr>
          <w:sz w:val="28"/>
          <w:szCs w:val="28"/>
        </w:rPr>
      </w:pPr>
      <w:r w:rsidRPr="00FE4AD3">
        <w:rPr>
          <w:sz w:val="28"/>
          <w:szCs w:val="28"/>
        </w:rPr>
        <w:t>ЗИМОВНИКОВСКИЙ РАЙОН</w:t>
      </w:r>
    </w:p>
    <w:p w:rsidR="00085A2C" w:rsidRPr="00FE4AD3" w:rsidRDefault="00085A2C" w:rsidP="00E2738E">
      <w:pPr>
        <w:ind w:firstLine="567"/>
        <w:jc w:val="center"/>
        <w:rPr>
          <w:sz w:val="28"/>
          <w:szCs w:val="28"/>
        </w:rPr>
      </w:pPr>
      <w:r w:rsidRPr="00FE4AD3">
        <w:rPr>
          <w:sz w:val="28"/>
          <w:szCs w:val="28"/>
        </w:rPr>
        <w:t>СОБРАНИЕ ДЕПУТАТОВ</w:t>
      </w:r>
    </w:p>
    <w:p w:rsidR="00085A2C" w:rsidRPr="00FE4AD3" w:rsidRDefault="00A57978" w:rsidP="00E2738E">
      <w:pPr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ГАШУНСКОГО СЕЛЬСКОГО ПОСЕЛЕНИЯ</w:t>
      </w:r>
    </w:p>
    <w:p w:rsidR="00085A2C" w:rsidRPr="00B20563" w:rsidRDefault="00085A2C" w:rsidP="00E2738E">
      <w:pPr>
        <w:ind w:firstLine="567"/>
        <w:jc w:val="center"/>
        <w:rPr>
          <w:sz w:val="32"/>
          <w:szCs w:val="32"/>
        </w:rPr>
      </w:pPr>
      <w:r w:rsidRPr="00B20563">
        <w:rPr>
          <w:sz w:val="32"/>
          <w:szCs w:val="32"/>
        </w:rPr>
        <w:t>РЕШЕНИЕ</w:t>
      </w:r>
    </w:p>
    <w:p w:rsidR="00085A2C" w:rsidRDefault="00085A2C" w:rsidP="00E2738E">
      <w:pPr>
        <w:ind w:firstLine="567"/>
        <w:jc w:val="center"/>
        <w:rPr>
          <w:b/>
          <w:sz w:val="32"/>
          <w:szCs w:val="32"/>
        </w:rPr>
      </w:pPr>
    </w:p>
    <w:tbl>
      <w:tblPr>
        <w:tblpPr w:leftFromText="180" w:rightFromText="180" w:vertAnchor="text" w:horzAnchor="page" w:tblpX="1567" w:tblpY="-40"/>
        <w:tblW w:w="0" w:type="auto"/>
        <w:tblLook w:val="0000"/>
      </w:tblPr>
      <w:tblGrid>
        <w:gridCol w:w="4928"/>
      </w:tblGrid>
      <w:tr w:rsidR="00085A2C" w:rsidRPr="00FE4AD3" w:rsidTr="0019139E">
        <w:trPr>
          <w:trHeight w:val="859"/>
        </w:trPr>
        <w:tc>
          <w:tcPr>
            <w:tcW w:w="4928" w:type="dxa"/>
          </w:tcPr>
          <w:p w:rsidR="00085A2C" w:rsidRPr="00324FCC" w:rsidRDefault="00085A2C" w:rsidP="0019139E">
            <w:pPr>
              <w:autoSpaceDE w:val="0"/>
              <w:autoSpaceDN w:val="0"/>
              <w:adjustRightInd w:val="0"/>
              <w:jc w:val="both"/>
              <w:outlineLvl w:val="0"/>
              <w:rPr>
                <w:sz w:val="28"/>
                <w:szCs w:val="28"/>
              </w:rPr>
            </w:pPr>
            <w:r w:rsidRPr="0052381A">
              <w:rPr>
                <w:sz w:val="28"/>
                <w:szCs w:val="28"/>
              </w:rPr>
              <w:t xml:space="preserve">О внесении изменений в «Положение о бюджетном процессе в </w:t>
            </w:r>
            <w:r w:rsidR="00A57978">
              <w:rPr>
                <w:sz w:val="28"/>
                <w:szCs w:val="28"/>
              </w:rPr>
              <w:t>Гашунском сельском поселении</w:t>
            </w:r>
            <w:r w:rsidRPr="0052381A">
              <w:rPr>
                <w:sz w:val="28"/>
                <w:szCs w:val="28"/>
              </w:rPr>
              <w:t>»</w:t>
            </w:r>
            <w:r>
              <w:rPr>
                <w:sz w:val="28"/>
                <w:szCs w:val="28"/>
              </w:rPr>
              <w:t xml:space="preserve"> </w:t>
            </w:r>
          </w:p>
          <w:p w:rsidR="00085A2C" w:rsidRPr="007C2C4E" w:rsidRDefault="00085A2C" w:rsidP="0019139E">
            <w:pPr>
              <w:jc w:val="both"/>
              <w:rPr>
                <w:sz w:val="28"/>
                <w:szCs w:val="28"/>
              </w:rPr>
            </w:pPr>
          </w:p>
        </w:tc>
      </w:tr>
    </w:tbl>
    <w:p w:rsidR="00085A2C" w:rsidRDefault="00085A2C" w:rsidP="00E2738E">
      <w:pPr>
        <w:ind w:firstLine="567"/>
        <w:jc w:val="center"/>
        <w:rPr>
          <w:b/>
          <w:sz w:val="32"/>
          <w:szCs w:val="32"/>
        </w:rPr>
      </w:pPr>
    </w:p>
    <w:p w:rsidR="0019139E" w:rsidRDefault="0019139E" w:rsidP="00E2738E">
      <w:pPr>
        <w:ind w:firstLine="567"/>
        <w:jc w:val="center"/>
        <w:rPr>
          <w:b/>
          <w:sz w:val="32"/>
          <w:szCs w:val="32"/>
        </w:rPr>
      </w:pPr>
    </w:p>
    <w:p w:rsidR="0019139E" w:rsidRDefault="0019139E" w:rsidP="00E2738E">
      <w:pPr>
        <w:ind w:firstLine="567"/>
        <w:jc w:val="center"/>
        <w:rPr>
          <w:b/>
          <w:sz w:val="32"/>
          <w:szCs w:val="32"/>
        </w:rPr>
      </w:pPr>
    </w:p>
    <w:p w:rsidR="00085A2C" w:rsidRPr="00BB7448" w:rsidRDefault="00085A2C" w:rsidP="00E2738E">
      <w:pPr>
        <w:ind w:firstLine="567"/>
        <w:jc w:val="center"/>
        <w:rPr>
          <w:b/>
          <w:sz w:val="32"/>
          <w:szCs w:val="32"/>
        </w:rPr>
      </w:pPr>
    </w:p>
    <w:tbl>
      <w:tblPr>
        <w:tblW w:w="0" w:type="auto"/>
        <w:tblInd w:w="-176" w:type="dxa"/>
        <w:tblLook w:val="01E0"/>
      </w:tblPr>
      <w:tblGrid>
        <w:gridCol w:w="4886"/>
        <w:gridCol w:w="4577"/>
      </w:tblGrid>
      <w:tr w:rsidR="0019139E" w:rsidTr="0019139E">
        <w:tc>
          <w:tcPr>
            <w:tcW w:w="4886" w:type="dxa"/>
          </w:tcPr>
          <w:p w:rsidR="00085A2C" w:rsidRPr="005C5494" w:rsidRDefault="00085A2C" w:rsidP="00DF35F6">
            <w:pPr>
              <w:rPr>
                <w:sz w:val="28"/>
                <w:szCs w:val="28"/>
              </w:rPr>
            </w:pPr>
            <w:r w:rsidRPr="005C5494">
              <w:rPr>
                <w:sz w:val="28"/>
                <w:szCs w:val="28"/>
              </w:rPr>
              <w:t xml:space="preserve">Принято Собранием депутатов                                                     </w:t>
            </w:r>
          </w:p>
        </w:tc>
        <w:tc>
          <w:tcPr>
            <w:tcW w:w="4577" w:type="dxa"/>
          </w:tcPr>
          <w:p w:rsidR="00085A2C" w:rsidRPr="005C5494" w:rsidRDefault="00A57978" w:rsidP="005C5494">
            <w:pPr>
              <w:jc w:val="righ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</w:t>
            </w:r>
            <w:r w:rsidR="00085A2C" w:rsidRPr="005C5494">
              <w:rPr>
                <w:sz w:val="28"/>
                <w:szCs w:val="28"/>
              </w:rPr>
              <w:t xml:space="preserve"> </w:t>
            </w:r>
            <w:r w:rsidR="0065520D">
              <w:rPr>
                <w:sz w:val="28"/>
                <w:szCs w:val="28"/>
              </w:rPr>
              <w:t>дека</w:t>
            </w:r>
            <w:r w:rsidR="00DA5498">
              <w:rPr>
                <w:sz w:val="28"/>
                <w:szCs w:val="28"/>
              </w:rPr>
              <w:t>бря</w:t>
            </w:r>
            <w:r w:rsidR="00085A2C" w:rsidRPr="005C5494">
              <w:rPr>
                <w:sz w:val="28"/>
                <w:szCs w:val="28"/>
              </w:rPr>
              <w:t xml:space="preserve"> 202</w:t>
            </w:r>
            <w:r w:rsidR="00DA5498">
              <w:rPr>
                <w:sz w:val="28"/>
                <w:szCs w:val="28"/>
              </w:rPr>
              <w:t>2</w:t>
            </w:r>
            <w:r w:rsidR="00085A2C" w:rsidRPr="005C5494">
              <w:rPr>
                <w:sz w:val="28"/>
                <w:szCs w:val="28"/>
              </w:rPr>
              <w:t xml:space="preserve"> года</w:t>
            </w:r>
          </w:p>
          <w:p w:rsidR="00085A2C" w:rsidRPr="005C5494" w:rsidRDefault="00085A2C" w:rsidP="00DF35F6">
            <w:pPr>
              <w:rPr>
                <w:sz w:val="28"/>
                <w:szCs w:val="28"/>
              </w:rPr>
            </w:pPr>
          </w:p>
        </w:tc>
      </w:tr>
    </w:tbl>
    <w:p w:rsidR="00085A2C" w:rsidRDefault="00085A2C" w:rsidP="0019139E">
      <w:pPr>
        <w:autoSpaceDE w:val="0"/>
        <w:autoSpaceDN w:val="0"/>
        <w:adjustRightInd w:val="0"/>
        <w:ind w:firstLine="567"/>
        <w:jc w:val="both"/>
        <w:outlineLvl w:val="0"/>
        <w:rPr>
          <w:color w:val="000000"/>
          <w:spacing w:val="1"/>
          <w:sz w:val="28"/>
          <w:szCs w:val="28"/>
        </w:rPr>
      </w:pPr>
      <w:r w:rsidRPr="0052381A">
        <w:rPr>
          <w:color w:val="000000"/>
          <w:sz w:val="28"/>
          <w:szCs w:val="28"/>
        </w:rPr>
        <w:t xml:space="preserve">1. Внести в </w:t>
      </w:r>
      <w:r w:rsidRPr="0052381A">
        <w:rPr>
          <w:sz w:val="28"/>
          <w:szCs w:val="28"/>
        </w:rPr>
        <w:t xml:space="preserve">Положение о бюджетном процессе в </w:t>
      </w:r>
      <w:r w:rsidR="00A57978">
        <w:rPr>
          <w:sz w:val="28"/>
          <w:szCs w:val="28"/>
        </w:rPr>
        <w:t>Гашунском сельском поселении</w:t>
      </w:r>
      <w:r w:rsidRPr="0052381A">
        <w:rPr>
          <w:sz w:val="28"/>
          <w:szCs w:val="28"/>
        </w:rPr>
        <w:t>, утвержденное</w:t>
      </w:r>
      <w:r w:rsidRPr="0052381A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р</w:t>
      </w:r>
      <w:r w:rsidRPr="0052381A">
        <w:rPr>
          <w:color w:val="000000"/>
          <w:sz w:val="28"/>
          <w:szCs w:val="28"/>
        </w:rPr>
        <w:t>ешением  Собрания депутатов</w:t>
      </w:r>
      <w:r w:rsidR="00A57978">
        <w:rPr>
          <w:color w:val="000000"/>
          <w:sz w:val="28"/>
          <w:szCs w:val="28"/>
        </w:rPr>
        <w:t xml:space="preserve"> Гашунского сельского поселения</w:t>
      </w:r>
      <w:r w:rsidRPr="0052381A">
        <w:rPr>
          <w:color w:val="000000"/>
          <w:sz w:val="28"/>
          <w:szCs w:val="28"/>
        </w:rPr>
        <w:t xml:space="preserve"> от </w:t>
      </w:r>
      <w:r w:rsidR="00A57978">
        <w:rPr>
          <w:color w:val="000000"/>
          <w:sz w:val="28"/>
          <w:szCs w:val="28"/>
        </w:rPr>
        <w:t>07</w:t>
      </w:r>
      <w:r w:rsidRPr="0052381A">
        <w:rPr>
          <w:color w:val="000000"/>
          <w:sz w:val="28"/>
          <w:szCs w:val="28"/>
        </w:rPr>
        <w:t xml:space="preserve"> </w:t>
      </w:r>
      <w:r w:rsidR="00A57978">
        <w:rPr>
          <w:color w:val="000000"/>
          <w:sz w:val="28"/>
          <w:szCs w:val="28"/>
        </w:rPr>
        <w:t>ноября</w:t>
      </w:r>
      <w:r w:rsidRPr="0052381A">
        <w:rPr>
          <w:color w:val="000000"/>
          <w:sz w:val="28"/>
          <w:szCs w:val="28"/>
        </w:rPr>
        <w:t xml:space="preserve"> 20</w:t>
      </w:r>
      <w:r w:rsidR="00A57978">
        <w:rPr>
          <w:color w:val="000000"/>
          <w:sz w:val="28"/>
          <w:szCs w:val="28"/>
        </w:rPr>
        <w:t>13</w:t>
      </w:r>
      <w:r w:rsidRPr="0052381A">
        <w:rPr>
          <w:color w:val="000000"/>
          <w:sz w:val="28"/>
          <w:szCs w:val="28"/>
        </w:rPr>
        <w:t xml:space="preserve"> года № </w:t>
      </w:r>
      <w:r w:rsidR="00A57978">
        <w:rPr>
          <w:color w:val="000000"/>
          <w:sz w:val="28"/>
          <w:szCs w:val="28"/>
        </w:rPr>
        <w:t>178</w:t>
      </w:r>
      <w:r w:rsidRPr="0052381A">
        <w:rPr>
          <w:color w:val="000000"/>
          <w:sz w:val="28"/>
          <w:szCs w:val="28"/>
        </w:rPr>
        <w:t xml:space="preserve"> «Об утверждении Положения о бюджетном процессе в </w:t>
      </w:r>
      <w:r w:rsidR="00A57978">
        <w:rPr>
          <w:color w:val="000000"/>
          <w:sz w:val="28"/>
          <w:szCs w:val="28"/>
        </w:rPr>
        <w:t>Гашунском сельском поселении</w:t>
      </w:r>
      <w:r w:rsidRPr="0052381A">
        <w:rPr>
          <w:color w:val="000000"/>
          <w:spacing w:val="1"/>
          <w:sz w:val="28"/>
          <w:szCs w:val="28"/>
        </w:rPr>
        <w:t>»</w:t>
      </w:r>
      <w:r>
        <w:rPr>
          <w:color w:val="000000"/>
          <w:spacing w:val="1"/>
          <w:sz w:val="28"/>
          <w:szCs w:val="28"/>
        </w:rPr>
        <w:t>,</w:t>
      </w:r>
      <w:r w:rsidRPr="0052381A">
        <w:rPr>
          <w:color w:val="000000"/>
          <w:spacing w:val="1"/>
          <w:sz w:val="28"/>
          <w:szCs w:val="28"/>
        </w:rPr>
        <w:t xml:space="preserve"> следующие изменения:</w:t>
      </w:r>
    </w:p>
    <w:p w:rsidR="00085A2C" w:rsidRPr="00F22BA3" w:rsidRDefault="00F22BA3" w:rsidP="009A13AE">
      <w:pPr>
        <w:numPr>
          <w:ilvl w:val="0"/>
          <w:numId w:val="8"/>
        </w:numPr>
        <w:autoSpaceDE w:val="0"/>
        <w:autoSpaceDN w:val="0"/>
        <w:adjustRightInd w:val="0"/>
        <w:ind w:left="0" w:firstLine="426"/>
        <w:jc w:val="both"/>
        <w:rPr>
          <w:sz w:val="28"/>
          <w:szCs w:val="28"/>
        </w:rPr>
      </w:pPr>
      <w:r>
        <w:rPr>
          <w:b/>
          <w:sz w:val="28"/>
          <w:szCs w:val="28"/>
        </w:rPr>
        <w:t>в</w:t>
      </w:r>
      <w:r w:rsidR="00DA3304" w:rsidRPr="0019139E">
        <w:rPr>
          <w:b/>
          <w:sz w:val="28"/>
          <w:szCs w:val="28"/>
        </w:rPr>
        <w:t xml:space="preserve"> </w:t>
      </w:r>
      <w:r w:rsidR="00085A2C" w:rsidRPr="0019139E">
        <w:rPr>
          <w:b/>
          <w:sz w:val="28"/>
          <w:szCs w:val="28"/>
        </w:rPr>
        <w:t>стать</w:t>
      </w:r>
      <w:r>
        <w:rPr>
          <w:b/>
          <w:sz w:val="28"/>
          <w:szCs w:val="28"/>
        </w:rPr>
        <w:t>е</w:t>
      </w:r>
      <w:r w:rsidR="00085A2C" w:rsidRPr="0019139E">
        <w:rPr>
          <w:b/>
          <w:sz w:val="28"/>
          <w:szCs w:val="28"/>
        </w:rPr>
        <w:t xml:space="preserve"> </w:t>
      </w:r>
      <w:r w:rsidR="00DA5498" w:rsidRPr="0019139E">
        <w:rPr>
          <w:b/>
          <w:sz w:val="28"/>
          <w:szCs w:val="28"/>
        </w:rPr>
        <w:t>7</w:t>
      </w:r>
      <w:r>
        <w:rPr>
          <w:b/>
          <w:sz w:val="28"/>
          <w:szCs w:val="28"/>
        </w:rPr>
        <w:t>:</w:t>
      </w:r>
    </w:p>
    <w:p w:rsidR="00F22BA3" w:rsidRPr="00F22BA3" w:rsidRDefault="00F22BA3" w:rsidP="00F22B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2BA3">
        <w:rPr>
          <w:sz w:val="28"/>
          <w:szCs w:val="28"/>
        </w:rPr>
        <w:t>а) часть 2 изложить в следующей редакции:</w:t>
      </w:r>
    </w:p>
    <w:p w:rsidR="00F22BA3" w:rsidRPr="00F22BA3" w:rsidRDefault="00F22BA3" w:rsidP="00F22B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Pr="00F22BA3">
        <w:rPr>
          <w:sz w:val="28"/>
          <w:szCs w:val="28"/>
        </w:rPr>
        <w:t xml:space="preserve">«2. Размер резервного фонда </w:t>
      </w:r>
      <w:r>
        <w:rPr>
          <w:sz w:val="28"/>
          <w:szCs w:val="28"/>
        </w:rPr>
        <w:t xml:space="preserve">Администрации </w:t>
      </w:r>
      <w:r w:rsidR="00A57978">
        <w:rPr>
          <w:sz w:val="28"/>
          <w:szCs w:val="28"/>
        </w:rPr>
        <w:t>Гашунского сельского поселения</w:t>
      </w:r>
      <w:r w:rsidRPr="00F22BA3">
        <w:rPr>
          <w:sz w:val="28"/>
          <w:szCs w:val="28"/>
        </w:rPr>
        <w:t xml:space="preserve"> устанавливается </w:t>
      </w:r>
      <w:r>
        <w:rPr>
          <w:sz w:val="28"/>
          <w:szCs w:val="28"/>
        </w:rPr>
        <w:t>решением Собрания депутатов</w:t>
      </w:r>
      <w:r w:rsidR="00A57978">
        <w:rPr>
          <w:sz w:val="28"/>
          <w:szCs w:val="28"/>
        </w:rPr>
        <w:t xml:space="preserve"> Гашунского сельского поселения</w:t>
      </w:r>
      <w:r>
        <w:rPr>
          <w:sz w:val="28"/>
          <w:szCs w:val="28"/>
        </w:rPr>
        <w:t xml:space="preserve"> о </w:t>
      </w:r>
      <w:r w:rsidRPr="00F22BA3">
        <w:rPr>
          <w:sz w:val="28"/>
          <w:szCs w:val="28"/>
        </w:rPr>
        <w:t>бюджете</w:t>
      </w:r>
      <w:r w:rsidR="00A57978">
        <w:rPr>
          <w:sz w:val="28"/>
          <w:szCs w:val="28"/>
        </w:rPr>
        <w:t xml:space="preserve"> Гашунского сельского поселения</w:t>
      </w:r>
      <w:r>
        <w:rPr>
          <w:sz w:val="28"/>
          <w:szCs w:val="28"/>
        </w:rPr>
        <w:t xml:space="preserve"> Зимовниковского района</w:t>
      </w:r>
      <w:r w:rsidRPr="00F22BA3">
        <w:rPr>
          <w:sz w:val="28"/>
          <w:szCs w:val="28"/>
        </w:rPr>
        <w:t xml:space="preserve"> на очередной финансовый год и плановый период»;</w:t>
      </w:r>
    </w:p>
    <w:p w:rsidR="00F22BA3" w:rsidRPr="00F22BA3" w:rsidRDefault="00F22BA3" w:rsidP="00F22B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  <w:r w:rsidRPr="00F22BA3">
        <w:rPr>
          <w:sz w:val="28"/>
          <w:szCs w:val="28"/>
        </w:rPr>
        <w:t>б) часть 3 изложить в следующей редакции:</w:t>
      </w:r>
    </w:p>
    <w:p w:rsidR="00F22BA3" w:rsidRPr="00F22BA3" w:rsidRDefault="00F22BA3" w:rsidP="00F22BA3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Pr="00F22BA3">
        <w:rPr>
          <w:sz w:val="28"/>
          <w:szCs w:val="28"/>
        </w:rPr>
        <w:t xml:space="preserve">«3. Средства резервного фонда </w:t>
      </w:r>
      <w:r>
        <w:rPr>
          <w:sz w:val="28"/>
          <w:szCs w:val="28"/>
        </w:rPr>
        <w:t xml:space="preserve">Администрации </w:t>
      </w:r>
      <w:r w:rsidR="00A57978">
        <w:rPr>
          <w:sz w:val="28"/>
          <w:szCs w:val="28"/>
        </w:rPr>
        <w:t>Гашунского сельского поселения</w:t>
      </w:r>
      <w:r w:rsidRPr="00F22BA3">
        <w:rPr>
          <w:sz w:val="28"/>
          <w:szCs w:val="28"/>
        </w:rPr>
        <w:t xml:space="preserve"> направляются на финансовое обеспечение непредвиденных расходов, в том</w:t>
      </w:r>
      <w:r>
        <w:rPr>
          <w:sz w:val="28"/>
          <w:szCs w:val="28"/>
        </w:rPr>
        <w:t xml:space="preserve"> </w:t>
      </w:r>
      <w:r w:rsidRPr="00F22BA3">
        <w:rPr>
          <w:sz w:val="28"/>
          <w:szCs w:val="28"/>
        </w:rPr>
        <w:t>числе</w:t>
      </w:r>
      <w:r>
        <w:rPr>
          <w:sz w:val="28"/>
          <w:szCs w:val="28"/>
        </w:rPr>
        <w:t xml:space="preserve"> </w:t>
      </w:r>
      <w:r w:rsidRPr="00F22BA3">
        <w:rPr>
          <w:sz w:val="28"/>
          <w:szCs w:val="28"/>
        </w:rPr>
        <w:t>на проведение аварийно-восстановительных работ и иных мероприятий, связанных с ликвидацией последствий стихийных бедствий и других чрезвычайных ситуаций, а также на иные мероприятия, предусмотренные порядком, указанным в части 5 настоящей статьи</w:t>
      </w:r>
      <w:proofErr w:type="gramStart"/>
      <w:r w:rsidRPr="00F22BA3">
        <w:rPr>
          <w:sz w:val="28"/>
          <w:szCs w:val="28"/>
        </w:rPr>
        <w:t>.»;</w:t>
      </w:r>
      <w:proofErr w:type="gramEnd"/>
    </w:p>
    <w:p w:rsidR="00F22BA3" w:rsidRDefault="00F22BA3" w:rsidP="00F22BA3">
      <w:pPr>
        <w:autoSpaceDE w:val="0"/>
        <w:autoSpaceDN w:val="0"/>
        <w:adjustRightInd w:val="0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в) часть 4 признать утратившей силу;</w:t>
      </w:r>
    </w:p>
    <w:p w:rsidR="00F22BA3" w:rsidRPr="000E0C18" w:rsidRDefault="00CD27B8" w:rsidP="00CD27B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      </w:t>
      </w:r>
      <w:r w:rsidR="00F22BA3" w:rsidRPr="00CD27B8">
        <w:rPr>
          <w:b/>
          <w:sz w:val="28"/>
          <w:szCs w:val="28"/>
        </w:rPr>
        <w:t>2) часть 3 статьи 1</w:t>
      </w:r>
      <w:r>
        <w:rPr>
          <w:b/>
          <w:sz w:val="28"/>
          <w:szCs w:val="28"/>
        </w:rPr>
        <w:t>4</w:t>
      </w:r>
      <w:r w:rsidR="00F22BA3" w:rsidRPr="00CD27B8">
        <w:rPr>
          <w:b/>
          <w:sz w:val="28"/>
          <w:szCs w:val="28"/>
          <w:vertAlign w:val="superscript"/>
        </w:rPr>
        <w:t>1</w:t>
      </w:r>
      <w:r w:rsidR="00F22BA3" w:rsidRPr="00E177E0">
        <w:rPr>
          <w:sz w:val="28"/>
          <w:szCs w:val="28"/>
        </w:rPr>
        <w:t xml:space="preserve"> признать утратившей силу</w:t>
      </w:r>
      <w:r w:rsidR="00952940">
        <w:rPr>
          <w:sz w:val="28"/>
          <w:szCs w:val="28"/>
        </w:rPr>
        <w:t>.</w:t>
      </w:r>
    </w:p>
    <w:p w:rsidR="00085A2C" w:rsidRPr="008740BD" w:rsidRDefault="00085A2C" w:rsidP="00A467F5">
      <w:pPr>
        <w:autoSpaceDE w:val="0"/>
        <w:autoSpaceDN w:val="0"/>
        <w:adjustRightInd w:val="0"/>
        <w:ind w:firstLine="426"/>
        <w:jc w:val="both"/>
        <w:rPr>
          <w:sz w:val="28"/>
          <w:szCs w:val="28"/>
        </w:rPr>
      </w:pPr>
      <w:r>
        <w:rPr>
          <w:bCs/>
          <w:sz w:val="28"/>
          <w:szCs w:val="28"/>
        </w:rPr>
        <w:t>2</w:t>
      </w:r>
      <w:r>
        <w:rPr>
          <w:sz w:val="28"/>
          <w:szCs w:val="28"/>
        </w:rPr>
        <w:t xml:space="preserve">. </w:t>
      </w:r>
      <w:r w:rsidRPr="002F3BDE">
        <w:rPr>
          <w:sz w:val="28"/>
          <w:szCs w:val="28"/>
        </w:rPr>
        <w:t>Настоящее решение вступает в силу со дня его подписания</w:t>
      </w:r>
      <w:r w:rsidRPr="008740BD">
        <w:rPr>
          <w:sz w:val="28"/>
          <w:szCs w:val="28"/>
        </w:rPr>
        <w:t>.</w:t>
      </w:r>
    </w:p>
    <w:p w:rsidR="00E52F78" w:rsidRPr="00886DFC" w:rsidRDefault="00E52F78" w:rsidP="00A86B0C">
      <w:pPr>
        <w:pStyle w:val="3"/>
        <w:ind w:left="0" w:firstLine="708"/>
        <w:jc w:val="both"/>
        <w:rPr>
          <w:sz w:val="28"/>
          <w:szCs w:val="28"/>
        </w:rPr>
      </w:pPr>
    </w:p>
    <w:tbl>
      <w:tblPr>
        <w:tblW w:w="9146" w:type="dxa"/>
        <w:tblInd w:w="34" w:type="dxa"/>
        <w:tblLook w:val="01E0"/>
      </w:tblPr>
      <w:tblGrid>
        <w:gridCol w:w="6311"/>
        <w:gridCol w:w="2835"/>
      </w:tblGrid>
      <w:tr w:rsidR="00952940" w:rsidRPr="00CF566C" w:rsidTr="00952940">
        <w:trPr>
          <w:trHeight w:val="639"/>
        </w:trPr>
        <w:tc>
          <w:tcPr>
            <w:tcW w:w="6311" w:type="dxa"/>
          </w:tcPr>
          <w:p w:rsidR="00952940" w:rsidRDefault="00952940" w:rsidP="00952940">
            <w:pPr>
              <w:pStyle w:val="11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9C154E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Председатель Собрания депутатов – </w:t>
            </w:r>
          </w:p>
          <w:p w:rsidR="00952940" w:rsidRPr="009C154E" w:rsidRDefault="00952940" w:rsidP="00A57978">
            <w:pPr>
              <w:pStyle w:val="11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154E">
              <w:rPr>
                <w:rFonts w:ascii="Times New Roman" w:hAnsi="Times New Roman" w:cs="Times New Roman"/>
                <w:sz w:val="28"/>
                <w:szCs w:val="28"/>
              </w:rPr>
              <w:t xml:space="preserve">глава </w:t>
            </w:r>
            <w:r w:rsidR="00A57978">
              <w:rPr>
                <w:rFonts w:ascii="Times New Roman" w:hAnsi="Times New Roman" w:cs="Times New Roman"/>
                <w:sz w:val="28"/>
                <w:szCs w:val="28"/>
              </w:rPr>
              <w:t>Гашунского сельского поселения</w:t>
            </w:r>
          </w:p>
        </w:tc>
        <w:tc>
          <w:tcPr>
            <w:tcW w:w="2835" w:type="dxa"/>
          </w:tcPr>
          <w:p w:rsidR="00952940" w:rsidRPr="009C154E" w:rsidRDefault="00952940" w:rsidP="00F752ED">
            <w:pPr>
              <w:pStyle w:val="11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154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</w:t>
            </w:r>
          </w:p>
          <w:p w:rsidR="00952940" w:rsidRPr="009C154E" w:rsidRDefault="00952940" w:rsidP="00A57978">
            <w:pPr>
              <w:pStyle w:val="11"/>
              <w:spacing w:after="0" w:line="240" w:lineRule="auto"/>
              <w:ind w:left="0" w:right="-1"/>
              <w:rPr>
                <w:rFonts w:ascii="Times New Roman" w:hAnsi="Times New Roman" w:cs="Times New Roman"/>
                <w:sz w:val="28"/>
                <w:szCs w:val="28"/>
              </w:rPr>
            </w:pPr>
            <w:r w:rsidRPr="009C154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="00A57978">
              <w:rPr>
                <w:rFonts w:ascii="Times New Roman" w:hAnsi="Times New Roman" w:cs="Times New Roman"/>
                <w:sz w:val="28"/>
                <w:szCs w:val="28"/>
              </w:rPr>
              <w:t>Н.И. Кокшарова</w:t>
            </w:r>
            <w:r w:rsidRPr="009C154E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      </w:t>
            </w:r>
          </w:p>
        </w:tc>
      </w:tr>
    </w:tbl>
    <w:p w:rsidR="00085A2C" w:rsidRPr="00A86B0C" w:rsidRDefault="00085A2C" w:rsidP="00E4248C">
      <w:pPr>
        <w:pStyle w:val="ConsTitle"/>
        <w:widowControl/>
        <w:jc w:val="both"/>
        <w:outlineLvl w:val="0"/>
        <w:rPr>
          <w:rFonts w:ascii="Times New Roman" w:hAnsi="Times New Roman"/>
          <w:b w:val="0"/>
          <w:sz w:val="27"/>
          <w:szCs w:val="27"/>
        </w:rPr>
      </w:pPr>
      <w:r w:rsidRPr="00A86B0C">
        <w:rPr>
          <w:rFonts w:ascii="Times New Roman" w:hAnsi="Times New Roman"/>
          <w:b w:val="0"/>
          <w:sz w:val="27"/>
          <w:szCs w:val="27"/>
        </w:rPr>
        <w:t xml:space="preserve">пос. </w:t>
      </w:r>
      <w:r w:rsidR="0095447E">
        <w:rPr>
          <w:rFonts w:ascii="Times New Roman" w:hAnsi="Times New Roman"/>
          <w:b w:val="0"/>
          <w:sz w:val="27"/>
          <w:szCs w:val="27"/>
        </w:rPr>
        <w:t>Байков</w:t>
      </w:r>
    </w:p>
    <w:p w:rsidR="00085A2C" w:rsidRPr="00A86B0C" w:rsidRDefault="00A57978" w:rsidP="007336B5">
      <w:pPr>
        <w:pStyle w:val="ConsPlusNormal"/>
        <w:widowControl/>
        <w:ind w:firstLine="0"/>
        <w:jc w:val="both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color w:val="000000"/>
          <w:sz w:val="27"/>
          <w:szCs w:val="27"/>
        </w:rPr>
        <w:t>28</w:t>
      </w:r>
      <w:r w:rsidR="00085A2C" w:rsidRPr="00A86B0C">
        <w:rPr>
          <w:rFonts w:ascii="Times New Roman" w:hAnsi="Times New Roman"/>
          <w:color w:val="000000"/>
          <w:sz w:val="27"/>
          <w:szCs w:val="27"/>
        </w:rPr>
        <w:t>.</w:t>
      </w:r>
      <w:r w:rsidR="00085A2C" w:rsidRPr="00A86B0C">
        <w:rPr>
          <w:rFonts w:ascii="Times New Roman" w:hAnsi="Times New Roman"/>
          <w:sz w:val="27"/>
          <w:szCs w:val="27"/>
        </w:rPr>
        <w:t>1</w:t>
      </w:r>
      <w:r w:rsidR="007928D7">
        <w:rPr>
          <w:rFonts w:ascii="Times New Roman" w:hAnsi="Times New Roman"/>
          <w:sz w:val="27"/>
          <w:szCs w:val="27"/>
        </w:rPr>
        <w:t>2</w:t>
      </w:r>
      <w:r w:rsidR="00085A2C" w:rsidRPr="00A86B0C">
        <w:rPr>
          <w:rFonts w:ascii="Times New Roman" w:hAnsi="Times New Roman"/>
          <w:sz w:val="27"/>
          <w:szCs w:val="27"/>
        </w:rPr>
        <w:t>.202</w:t>
      </w:r>
      <w:r w:rsidR="00E47AD6">
        <w:rPr>
          <w:rFonts w:ascii="Times New Roman" w:hAnsi="Times New Roman"/>
          <w:sz w:val="27"/>
          <w:szCs w:val="27"/>
        </w:rPr>
        <w:t>2</w:t>
      </w:r>
      <w:r w:rsidR="00085A2C" w:rsidRPr="00A86B0C">
        <w:rPr>
          <w:rFonts w:ascii="Times New Roman" w:hAnsi="Times New Roman"/>
          <w:sz w:val="27"/>
          <w:szCs w:val="27"/>
        </w:rPr>
        <w:t xml:space="preserve"> г.</w:t>
      </w:r>
    </w:p>
    <w:p w:rsidR="00085A2C" w:rsidRPr="00A86B0C" w:rsidRDefault="00085A2C" w:rsidP="00A86B0C">
      <w:pPr>
        <w:pStyle w:val="ConsNormal"/>
        <w:widowControl/>
        <w:ind w:right="0" w:firstLine="0"/>
        <w:rPr>
          <w:sz w:val="27"/>
          <w:szCs w:val="27"/>
        </w:rPr>
      </w:pPr>
      <w:r w:rsidRPr="00A86B0C">
        <w:rPr>
          <w:rFonts w:ascii="Times New Roman" w:hAnsi="Times New Roman"/>
          <w:snapToGrid w:val="0"/>
          <w:color w:val="000000"/>
          <w:sz w:val="27"/>
          <w:szCs w:val="27"/>
        </w:rPr>
        <w:t xml:space="preserve">№ </w:t>
      </w:r>
      <w:r w:rsidR="00B20563">
        <w:rPr>
          <w:rFonts w:ascii="Times New Roman" w:hAnsi="Times New Roman"/>
          <w:snapToGrid w:val="0"/>
          <w:color w:val="000000"/>
          <w:sz w:val="27"/>
          <w:szCs w:val="27"/>
        </w:rPr>
        <w:t>41</w:t>
      </w:r>
    </w:p>
    <w:sectPr w:rsidR="00085A2C" w:rsidRPr="00A86B0C" w:rsidSect="0019139E">
      <w:pgSz w:w="11906" w:h="16838"/>
      <w:pgMar w:top="851" w:right="1134" w:bottom="851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B2292B"/>
    <w:multiLevelType w:val="hybridMultilevel"/>
    <w:tmpl w:val="7424EF34"/>
    <w:lvl w:ilvl="0" w:tplc="72B291C4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6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58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51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44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-3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-2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-22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-1534" w:hanging="180"/>
      </w:pPr>
      <w:rPr>
        <w:rFonts w:cs="Times New Roman"/>
      </w:rPr>
    </w:lvl>
  </w:abstractNum>
  <w:abstractNum w:abstractNumId="1">
    <w:nsid w:val="2160277D"/>
    <w:multiLevelType w:val="hybridMultilevel"/>
    <w:tmpl w:val="EAEE2D18"/>
    <w:lvl w:ilvl="0" w:tplc="7B40D214">
      <w:start w:val="1"/>
      <w:numFmt w:val="decimal"/>
      <w:lvlText w:val="%1)"/>
      <w:lvlJc w:val="left"/>
      <w:pPr>
        <w:ind w:left="108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4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40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  <w:rPr>
        <w:rFonts w:cs="Times New Roman"/>
      </w:rPr>
    </w:lvl>
  </w:abstractNum>
  <w:abstractNum w:abstractNumId="2">
    <w:nsid w:val="21F14B28"/>
    <w:multiLevelType w:val="hybridMultilevel"/>
    <w:tmpl w:val="7AE062A8"/>
    <w:lvl w:ilvl="0" w:tplc="60DC514E">
      <w:start w:val="1"/>
      <w:numFmt w:val="decimal"/>
      <w:lvlText w:val="%1)"/>
      <w:lvlJc w:val="left"/>
      <w:pPr>
        <w:ind w:left="11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abstractNum w:abstractNumId="3">
    <w:nsid w:val="3B5E3471"/>
    <w:multiLevelType w:val="hybridMultilevel"/>
    <w:tmpl w:val="DE3EB576"/>
    <w:lvl w:ilvl="0" w:tplc="56C09162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4">
    <w:nsid w:val="3CB34F6B"/>
    <w:multiLevelType w:val="hybridMultilevel"/>
    <w:tmpl w:val="7424EF34"/>
    <w:lvl w:ilvl="0" w:tplc="72B291C4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-657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-585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-513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-44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-369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-297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-225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-1534" w:hanging="180"/>
      </w:pPr>
      <w:rPr>
        <w:rFonts w:cs="Times New Roman"/>
      </w:rPr>
    </w:lvl>
  </w:abstractNum>
  <w:abstractNum w:abstractNumId="5">
    <w:nsid w:val="467D6935"/>
    <w:multiLevelType w:val="hybridMultilevel"/>
    <w:tmpl w:val="EAEE2D18"/>
    <w:lvl w:ilvl="0" w:tplc="7B40D214">
      <w:start w:val="1"/>
      <w:numFmt w:val="decimal"/>
      <w:lvlText w:val="%1)"/>
      <w:lvlJc w:val="left"/>
      <w:pPr>
        <w:ind w:left="92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  <w:rPr>
        <w:rFonts w:cs="Times New Roman"/>
      </w:rPr>
    </w:lvl>
  </w:abstractNum>
  <w:abstractNum w:abstractNumId="6">
    <w:nsid w:val="514350BE"/>
    <w:multiLevelType w:val="hybridMultilevel"/>
    <w:tmpl w:val="7BA25CC6"/>
    <w:lvl w:ilvl="0" w:tplc="411A080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7">
    <w:nsid w:val="53D67B47"/>
    <w:multiLevelType w:val="hybridMultilevel"/>
    <w:tmpl w:val="7BA25CC6"/>
    <w:lvl w:ilvl="0" w:tplc="411A0802">
      <w:start w:val="1"/>
      <w:numFmt w:val="decimal"/>
      <w:lvlText w:val="%1)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8">
    <w:nsid w:val="56331CD1"/>
    <w:multiLevelType w:val="hybridMultilevel"/>
    <w:tmpl w:val="91088C58"/>
    <w:lvl w:ilvl="0" w:tplc="6D024B74">
      <w:start w:val="1"/>
      <w:numFmt w:val="decimal"/>
      <w:lvlText w:val="%1)"/>
      <w:lvlJc w:val="left"/>
      <w:pPr>
        <w:ind w:left="1185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905" w:hanging="360"/>
      </w:pPr>
    </w:lvl>
    <w:lvl w:ilvl="2" w:tplc="0419001B" w:tentative="1">
      <w:start w:val="1"/>
      <w:numFmt w:val="lowerRoman"/>
      <w:lvlText w:val="%3."/>
      <w:lvlJc w:val="right"/>
      <w:pPr>
        <w:ind w:left="2625" w:hanging="180"/>
      </w:pPr>
    </w:lvl>
    <w:lvl w:ilvl="3" w:tplc="0419000F" w:tentative="1">
      <w:start w:val="1"/>
      <w:numFmt w:val="decimal"/>
      <w:lvlText w:val="%4."/>
      <w:lvlJc w:val="left"/>
      <w:pPr>
        <w:ind w:left="3345" w:hanging="360"/>
      </w:pPr>
    </w:lvl>
    <w:lvl w:ilvl="4" w:tplc="04190019" w:tentative="1">
      <w:start w:val="1"/>
      <w:numFmt w:val="lowerLetter"/>
      <w:lvlText w:val="%5."/>
      <w:lvlJc w:val="left"/>
      <w:pPr>
        <w:ind w:left="4065" w:hanging="360"/>
      </w:pPr>
    </w:lvl>
    <w:lvl w:ilvl="5" w:tplc="0419001B" w:tentative="1">
      <w:start w:val="1"/>
      <w:numFmt w:val="lowerRoman"/>
      <w:lvlText w:val="%6."/>
      <w:lvlJc w:val="right"/>
      <w:pPr>
        <w:ind w:left="4785" w:hanging="180"/>
      </w:pPr>
    </w:lvl>
    <w:lvl w:ilvl="6" w:tplc="0419000F" w:tentative="1">
      <w:start w:val="1"/>
      <w:numFmt w:val="decimal"/>
      <w:lvlText w:val="%7."/>
      <w:lvlJc w:val="left"/>
      <w:pPr>
        <w:ind w:left="5505" w:hanging="360"/>
      </w:pPr>
    </w:lvl>
    <w:lvl w:ilvl="7" w:tplc="04190019" w:tentative="1">
      <w:start w:val="1"/>
      <w:numFmt w:val="lowerLetter"/>
      <w:lvlText w:val="%8."/>
      <w:lvlJc w:val="left"/>
      <w:pPr>
        <w:ind w:left="6225" w:hanging="360"/>
      </w:pPr>
    </w:lvl>
    <w:lvl w:ilvl="8" w:tplc="0419001B" w:tentative="1">
      <w:start w:val="1"/>
      <w:numFmt w:val="lowerRoman"/>
      <w:lvlText w:val="%9."/>
      <w:lvlJc w:val="right"/>
      <w:pPr>
        <w:ind w:left="6945" w:hanging="180"/>
      </w:p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0"/>
  </w:num>
  <w:num w:numId="6">
    <w:abstractNumId w:val="4"/>
  </w:num>
  <w:num w:numId="7">
    <w:abstractNumId w:val="3"/>
  </w:num>
  <w:num w:numId="8">
    <w:abstractNumId w:val="8"/>
  </w:num>
  <w:num w:numId="9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336B5"/>
    <w:rsid w:val="0001627D"/>
    <w:rsid w:val="000237B2"/>
    <w:rsid w:val="00031722"/>
    <w:rsid w:val="000739FE"/>
    <w:rsid w:val="00074F22"/>
    <w:rsid w:val="00075D35"/>
    <w:rsid w:val="00085A2C"/>
    <w:rsid w:val="000B1B81"/>
    <w:rsid w:val="000B5312"/>
    <w:rsid w:val="000B7276"/>
    <w:rsid w:val="000C34B8"/>
    <w:rsid w:val="000E6637"/>
    <w:rsid w:val="000E6BC4"/>
    <w:rsid w:val="000F01D7"/>
    <w:rsid w:val="00102207"/>
    <w:rsid w:val="00104BE5"/>
    <w:rsid w:val="00117022"/>
    <w:rsid w:val="00131146"/>
    <w:rsid w:val="0014547B"/>
    <w:rsid w:val="00152EAF"/>
    <w:rsid w:val="0015585C"/>
    <w:rsid w:val="0019139E"/>
    <w:rsid w:val="001C2F99"/>
    <w:rsid w:val="00201F56"/>
    <w:rsid w:val="00236598"/>
    <w:rsid w:val="002579AE"/>
    <w:rsid w:val="00292BB8"/>
    <w:rsid w:val="002B51C6"/>
    <w:rsid w:val="002B684D"/>
    <w:rsid w:val="002D0FA2"/>
    <w:rsid w:val="002E2FDF"/>
    <w:rsid w:val="002F3BDE"/>
    <w:rsid w:val="00316483"/>
    <w:rsid w:val="00324FCC"/>
    <w:rsid w:val="0033155A"/>
    <w:rsid w:val="00360533"/>
    <w:rsid w:val="00364907"/>
    <w:rsid w:val="00377F43"/>
    <w:rsid w:val="00395564"/>
    <w:rsid w:val="003E2AA0"/>
    <w:rsid w:val="004030F6"/>
    <w:rsid w:val="00427AE0"/>
    <w:rsid w:val="00435846"/>
    <w:rsid w:val="004373A3"/>
    <w:rsid w:val="004A59E0"/>
    <w:rsid w:val="004C7515"/>
    <w:rsid w:val="004F2B87"/>
    <w:rsid w:val="004F61EC"/>
    <w:rsid w:val="005074E1"/>
    <w:rsid w:val="0052381A"/>
    <w:rsid w:val="00581532"/>
    <w:rsid w:val="005C2674"/>
    <w:rsid w:val="005C5435"/>
    <w:rsid w:val="005C5494"/>
    <w:rsid w:val="005D0A6D"/>
    <w:rsid w:val="005D0F48"/>
    <w:rsid w:val="00615D1C"/>
    <w:rsid w:val="0062357B"/>
    <w:rsid w:val="00645ABD"/>
    <w:rsid w:val="0065520D"/>
    <w:rsid w:val="00666F59"/>
    <w:rsid w:val="00692FD3"/>
    <w:rsid w:val="00697A3D"/>
    <w:rsid w:val="006B537F"/>
    <w:rsid w:val="006E7523"/>
    <w:rsid w:val="00713995"/>
    <w:rsid w:val="00725999"/>
    <w:rsid w:val="007336B5"/>
    <w:rsid w:val="007439F9"/>
    <w:rsid w:val="0075607C"/>
    <w:rsid w:val="00776E95"/>
    <w:rsid w:val="007928D7"/>
    <w:rsid w:val="007A32F6"/>
    <w:rsid w:val="007C2C4E"/>
    <w:rsid w:val="007D04E8"/>
    <w:rsid w:val="008049CF"/>
    <w:rsid w:val="0081799A"/>
    <w:rsid w:val="008339B6"/>
    <w:rsid w:val="008740BD"/>
    <w:rsid w:val="00881EAE"/>
    <w:rsid w:val="00886DFC"/>
    <w:rsid w:val="008A2BA1"/>
    <w:rsid w:val="008A50FD"/>
    <w:rsid w:val="008B1343"/>
    <w:rsid w:val="008C3173"/>
    <w:rsid w:val="008C6778"/>
    <w:rsid w:val="008C6A71"/>
    <w:rsid w:val="008C6A7B"/>
    <w:rsid w:val="008F2AA5"/>
    <w:rsid w:val="009205DF"/>
    <w:rsid w:val="0093417C"/>
    <w:rsid w:val="00940F3D"/>
    <w:rsid w:val="00952940"/>
    <w:rsid w:val="0095447E"/>
    <w:rsid w:val="00957BE4"/>
    <w:rsid w:val="00963365"/>
    <w:rsid w:val="009719B7"/>
    <w:rsid w:val="00990BCE"/>
    <w:rsid w:val="009A0FD3"/>
    <w:rsid w:val="009A13AE"/>
    <w:rsid w:val="009B2F2D"/>
    <w:rsid w:val="009B545D"/>
    <w:rsid w:val="009C154E"/>
    <w:rsid w:val="009C23C8"/>
    <w:rsid w:val="009C5D7F"/>
    <w:rsid w:val="009E21A5"/>
    <w:rsid w:val="00A05417"/>
    <w:rsid w:val="00A467F5"/>
    <w:rsid w:val="00A52C85"/>
    <w:rsid w:val="00A57978"/>
    <w:rsid w:val="00A62147"/>
    <w:rsid w:val="00A86B0C"/>
    <w:rsid w:val="00A90E1C"/>
    <w:rsid w:val="00AA698C"/>
    <w:rsid w:val="00AB35DA"/>
    <w:rsid w:val="00AB3912"/>
    <w:rsid w:val="00AB6EA4"/>
    <w:rsid w:val="00AF1E7A"/>
    <w:rsid w:val="00B021F5"/>
    <w:rsid w:val="00B06F64"/>
    <w:rsid w:val="00B20563"/>
    <w:rsid w:val="00B27EA4"/>
    <w:rsid w:val="00B34BFF"/>
    <w:rsid w:val="00B60E0A"/>
    <w:rsid w:val="00B62A29"/>
    <w:rsid w:val="00B75047"/>
    <w:rsid w:val="00B84357"/>
    <w:rsid w:val="00B96B3A"/>
    <w:rsid w:val="00BB7448"/>
    <w:rsid w:val="00BB755B"/>
    <w:rsid w:val="00BD31B4"/>
    <w:rsid w:val="00BD7224"/>
    <w:rsid w:val="00C1668C"/>
    <w:rsid w:val="00C56F68"/>
    <w:rsid w:val="00C60790"/>
    <w:rsid w:val="00C77CBE"/>
    <w:rsid w:val="00C85837"/>
    <w:rsid w:val="00CB454C"/>
    <w:rsid w:val="00CB4E5D"/>
    <w:rsid w:val="00CC1BAB"/>
    <w:rsid w:val="00CD27B8"/>
    <w:rsid w:val="00CE4E78"/>
    <w:rsid w:val="00D17739"/>
    <w:rsid w:val="00D20A3C"/>
    <w:rsid w:val="00D43D32"/>
    <w:rsid w:val="00D557E0"/>
    <w:rsid w:val="00D649F8"/>
    <w:rsid w:val="00D807CB"/>
    <w:rsid w:val="00D92CB8"/>
    <w:rsid w:val="00DA3304"/>
    <w:rsid w:val="00DA355B"/>
    <w:rsid w:val="00DA4C0F"/>
    <w:rsid w:val="00DA5498"/>
    <w:rsid w:val="00DB00A1"/>
    <w:rsid w:val="00DC5F53"/>
    <w:rsid w:val="00DF35F6"/>
    <w:rsid w:val="00E26551"/>
    <w:rsid w:val="00E2738E"/>
    <w:rsid w:val="00E27CE9"/>
    <w:rsid w:val="00E40874"/>
    <w:rsid w:val="00E4248C"/>
    <w:rsid w:val="00E47AD6"/>
    <w:rsid w:val="00E47D54"/>
    <w:rsid w:val="00E52F78"/>
    <w:rsid w:val="00E874BD"/>
    <w:rsid w:val="00E8767A"/>
    <w:rsid w:val="00EA083D"/>
    <w:rsid w:val="00EA3BD5"/>
    <w:rsid w:val="00EA4F6A"/>
    <w:rsid w:val="00EC6043"/>
    <w:rsid w:val="00EE43E3"/>
    <w:rsid w:val="00EF16F4"/>
    <w:rsid w:val="00EF259A"/>
    <w:rsid w:val="00EF7BE9"/>
    <w:rsid w:val="00F22BA3"/>
    <w:rsid w:val="00F55E4F"/>
    <w:rsid w:val="00F63276"/>
    <w:rsid w:val="00F70560"/>
    <w:rsid w:val="00F7143B"/>
    <w:rsid w:val="00F9731A"/>
    <w:rsid w:val="00FA4960"/>
    <w:rsid w:val="00FE4AD3"/>
    <w:rsid w:val="00FF3A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36B5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rsid w:val="007336B5"/>
    <w:pPr>
      <w:keepNext/>
      <w:spacing w:before="240" w:after="60"/>
      <w:outlineLvl w:val="0"/>
    </w:pPr>
    <w:rPr>
      <w:rFonts w:ascii="Arial" w:hAnsi="Arial"/>
      <w:b/>
      <w:kern w:val="28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7336B5"/>
    <w:rPr>
      <w:rFonts w:ascii="Arial" w:hAnsi="Arial" w:cs="Times New Roman"/>
      <w:b/>
      <w:kern w:val="28"/>
      <w:sz w:val="20"/>
      <w:szCs w:val="20"/>
      <w:lang w:eastAsia="ru-RU"/>
    </w:rPr>
  </w:style>
  <w:style w:type="paragraph" w:customStyle="1" w:styleId="ConsNormal">
    <w:name w:val="ConsNormal"/>
    <w:uiPriority w:val="99"/>
    <w:rsid w:val="007336B5"/>
    <w:pPr>
      <w:widowControl w:val="0"/>
      <w:autoSpaceDE w:val="0"/>
      <w:autoSpaceDN w:val="0"/>
      <w:adjustRightInd w:val="0"/>
      <w:ind w:right="19772" w:firstLine="720"/>
    </w:pPr>
    <w:rPr>
      <w:rFonts w:ascii="Arial" w:eastAsia="Times New Roman" w:hAnsi="Arial" w:cs="Arial"/>
      <w:sz w:val="40"/>
      <w:szCs w:val="40"/>
    </w:rPr>
  </w:style>
  <w:style w:type="paragraph" w:customStyle="1" w:styleId="ConsPlusNormal">
    <w:name w:val="ConsPlusNormal"/>
    <w:rsid w:val="007336B5"/>
    <w:pPr>
      <w:widowControl w:val="0"/>
      <w:ind w:firstLine="720"/>
    </w:pPr>
    <w:rPr>
      <w:rFonts w:ascii="Arial" w:eastAsia="Times New Roman" w:hAnsi="Arial"/>
      <w:sz w:val="20"/>
      <w:szCs w:val="20"/>
    </w:rPr>
  </w:style>
  <w:style w:type="paragraph" w:customStyle="1" w:styleId="ConsTitle">
    <w:name w:val="ConsTitle"/>
    <w:uiPriority w:val="99"/>
    <w:rsid w:val="007336B5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  <w:sz w:val="16"/>
      <w:szCs w:val="16"/>
    </w:rPr>
  </w:style>
  <w:style w:type="paragraph" w:customStyle="1" w:styleId="11">
    <w:name w:val="Абзац списка1"/>
    <w:basedOn w:val="a"/>
    <w:link w:val="ListParagraph"/>
    <w:uiPriority w:val="99"/>
    <w:rsid w:val="007336B5"/>
    <w:pPr>
      <w:spacing w:after="200" w:line="276" w:lineRule="auto"/>
      <w:ind w:left="720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ListParagraph">
    <w:name w:val="List Paragraph Знак"/>
    <w:basedOn w:val="a0"/>
    <w:link w:val="11"/>
    <w:uiPriority w:val="99"/>
    <w:locked/>
    <w:rsid w:val="007336B5"/>
    <w:rPr>
      <w:rFonts w:ascii="Calibri" w:hAnsi="Calibri" w:cs="Calibri"/>
    </w:rPr>
  </w:style>
  <w:style w:type="paragraph" w:customStyle="1" w:styleId="2">
    <w:name w:val="Абзац списка2"/>
    <w:basedOn w:val="a"/>
    <w:uiPriority w:val="99"/>
    <w:rsid w:val="00201F56"/>
    <w:pPr>
      <w:ind w:left="720"/>
      <w:contextualSpacing/>
    </w:pPr>
  </w:style>
  <w:style w:type="paragraph" w:customStyle="1" w:styleId="a3">
    <w:name w:val="Нормальный (таблица)"/>
    <w:basedOn w:val="a"/>
    <w:next w:val="a"/>
    <w:uiPriority w:val="99"/>
    <w:rsid w:val="004F2B87"/>
    <w:pPr>
      <w:widowControl w:val="0"/>
      <w:autoSpaceDE w:val="0"/>
      <w:autoSpaceDN w:val="0"/>
      <w:adjustRightInd w:val="0"/>
      <w:jc w:val="both"/>
    </w:pPr>
    <w:rPr>
      <w:rFonts w:ascii="Arial" w:eastAsia="Calibri" w:hAnsi="Arial"/>
    </w:rPr>
  </w:style>
  <w:style w:type="paragraph" w:customStyle="1" w:styleId="a4">
    <w:name w:val="Прижатый влево"/>
    <w:basedOn w:val="a"/>
    <w:next w:val="a"/>
    <w:uiPriority w:val="99"/>
    <w:rsid w:val="004F2B87"/>
    <w:pPr>
      <w:widowControl w:val="0"/>
      <w:autoSpaceDE w:val="0"/>
      <w:autoSpaceDN w:val="0"/>
      <w:adjustRightInd w:val="0"/>
    </w:pPr>
    <w:rPr>
      <w:rFonts w:ascii="Arial" w:eastAsia="Calibri" w:hAnsi="Arial"/>
    </w:rPr>
  </w:style>
  <w:style w:type="paragraph" w:styleId="a5">
    <w:name w:val="Balloon Text"/>
    <w:basedOn w:val="a"/>
    <w:link w:val="a6"/>
    <w:uiPriority w:val="99"/>
    <w:rsid w:val="000F01D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locked/>
    <w:rsid w:val="000F01D7"/>
    <w:rPr>
      <w:rFonts w:ascii="Tahoma" w:hAnsi="Tahoma" w:cs="Tahoma"/>
      <w:sz w:val="16"/>
      <w:szCs w:val="16"/>
    </w:rPr>
  </w:style>
  <w:style w:type="paragraph" w:customStyle="1" w:styleId="3">
    <w:name w:val="Абзац списка3"/>
    <w:basedOn w:val="a"/>
    <w:uiPriority w:val="99"/>
    <w:rsid w:val="00EF7BE9"/>
    <w:pPr>
      <w:ind w:left="720"/>
      <w:contextualSpacing/>
    </w:pPr>
    <w:rPr>
      <w:rFonts w:eastAsia="Calibri"/>
    </w:rPr>
  </w:style>
  <w:style w:type="paragraph" w:customStyle="1" w:styleId="ConsPlusTitle">
    <w:name w:val="ConsPlusTitle"/>
    <w:uiPriority w:val="99"/>
    <w:rsid w:val="0015585C"/>
    <w:pPr>
      <w:widowControl w:val="0"/>
      <w:autoSpaceDE w:val="0"/>
      <w:autoSpaceDN w:val="0"/>
      <w:adjustRightInd w:val="0"/>
    </w:pPr>
    <w:rPr>
      <w:rFonts w:cs="Calibri"/>
      <w:b/>
      <w:bCs/>
    </w:rPr>
  </w:style>
  <w:style w:type="paragraph" w:styleId="a7">
    <w:name w:val="List Paragraph"/>
    <w:basedOn w:val="a"/>
    <w:uiPriority w:val="99"/>
    <w:qFormat/>
    <w:rsid w:val="00EA4F6A"/>
    <w:pPr>
      <w:ind w:left="720"/>
      <w:contextualSpacing/>
    </w:pPr>
  </w:style>
  <w:style w:type="table" w:styleId="a8">
    <w:name w:val="Table Grid"/>
    <w:basedOn w:val="a1"/>
    <w:uiPriority w:val="99"/>
    <w:locked/>
    <w:rsid w:val="00B34BFF"/>
    <w:rPr>
      <w:rFonts w:eastAsia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9">
    <w:name w:val="Знак Знак Знак Знак"/>
    <w:basedOn w:val="a"/>
    <w:rsid w:val="00DA5498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9DCBD0B-2601-4EEF-9FF8-CE7E756FF5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253</Words>
  <Characters>1443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kibalova1</dc:creator>
  <cp:lastModifiedBy>User</cp:lastModifiedBy>
  <cp:revision>2</cp:revision>
  <cp:lastPrinted>2022-11-16T13:14:00Z</cp:lastPrinted>
  <dcterms:created xsi:type="dcterms:W3CDTF">2023-01-10T07:08:00Z</dcterms:created>
  <dcterms:modified xsi:type="dcterms:W3CDTF">2023-01-10T07:08:00Z</dcterms:modified>
</cp:coreProperties>
</file>