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24C" w:rsidRPr="00EE076A" w:rsidRDefault="0063224C" w:rsidP="005B591E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EE076A">
        <w:rPr>
          <w:rFonts w:ascii="Times New Roman" w:hAnsi="Times New Roman"/>
          <w:noProof/>
          <w:sz w:val="24"/>
          <w:szCs w:val="24"/>
        </w:rPr>
        <w:t xml:space="preserve">   </w:t>
      </w:r>
      <w:r w:rsidRPr="008758EC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7" o:title=""/>
          </v:shape>
        </w:pict>
      </w: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РОСТОВСКАЯ ОБЛАСТЬ ЗИМОВНИКОВСКИЙ РАЙОН</w:t>
      </w: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АДМИНИСТРАЦИЯ</w:t>
      </w: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ГАШУНСКОГО  СЕЛЬСКОГО ПОСЕЛЕНИЯ</w:t>
      </w:r>
    </w:p>
    <w:p w:rsidR="0063224C" w:rsidRPr="00EE076A" w:rsidRDefault="0063224C" w:rsidP="005B591E">
      <w:pPr>
        <w:tabs>
          <w:tab w:val="center" w:pos="4677"/>
        </w:tabs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ПОСТАНОВЛЕНИЕ</w:t>
      </w: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E076A">
        <w:rPr>
          <w:rFonts w:ascii="Times New Roman" w:hAnsi="Times New Roman"/>
          <w:b/>
          <w:sz w:val="24"/>
          <w:szCs w:val="24"/>
        </w:rPr>
        <w:t xml:space="preserve">№ </w:t>
      </w:r>
      <w:r>
        <w:rPr>
          <w:rFonts w:ascii="Times New Roman" w:hAnsi="Times New Roman"/>
          <w:b/>
          <w:sz w:val="24"/>
          <w:szCs w:val="24"/>
        </w:rPr>
        <w:t>64</w:t>
      </w: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10031" w:type="dxa"/>
        <w:tblLook w:val="01E0"/>
      </w:tblPr>
      <w:tblGrid>
        <w:gridCol w:w="4682"/>
        <w:gridCol w:w="5349"/>
      </w:tblGrid>
      <w:tr w:rsidR="0063224C" w:rsidRPr="00EE076A" w:rsidTr="0071357D">
        <w:tc>
          <w:tcPr>
            <w:tcW w:w="4682" w:type="dxa"/>
          </w:tcPr>
          <w:p w:rsidR="0063224C" w:rsidRPr="00EE076A" w:rsidRDefault="0063224C" w:rsidP="007135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21.09.2023</w:t>
            </w: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349" w:type="dxa"/>
          </w:tcPr>
          <w:p w:rsidR="0063224C" w:rsidRPr="00EE076A" w:rsidRDefault="0063224C" w:rsidP="007135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п. Байков</w:t>
            </w:r>
          </w:p>
        </w:tc>
      </w:tr>
    </w:tbl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Об утверждении перечня должностных лиц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Администрации Гашунского сельского поселения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 xml:space="preserve">уполномоченных составлять протоколы 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об административных  правонарушениях.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pStyle w:val="Heading1"/>
        <w:jc w:val="both"/>
        <w:rPr>
          <w:b w:val="0"/>
          <w:sz w:val="24"/>
          <w:szCs w:val="24"/>
        </w:rPr>
      </w:pPr>
      <w:r w:rsidRPr="00EE076A">
        <w:rPr>
          <w:b w:val="0"/>
          <w:sz w:val="24"/>
          <w:szCs w:val="24"/>
        </w:rPr>
        <w:t>В целях обеспечения реализации на территории Гашунского сельского поселения  Областного закона от 25.10.2002г № 273-ЗС «Об административных правонарушениях».</w:t>
      </w:r>
    </w:p>
    <w:p w:rsidR="0063224C" w:rsidRPr="00EE076A" w:rsidRDefault="0063224C" w:rsidP="005B591E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ПОСТАНОВЛЯЮ: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           1. Утвердить перечень должностных лиц Администрации Гашунского сельского поселения, уполномоченных составлять протоколы об административных правонарушениях на территории Гашунского сельского поселения, согласно приложению. </w:t>
      </w:r>
    </w:p>
    <w:p w:rsidR="0063224C" w:rsidRPr="00EE076A" w:rsidRDefault="0063224C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/>
          <w:color w:val="242424"/>
          <w:spacing w:val="-1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2.</w:t>
      </w:r>
      <w:r w:rsidRPr="00EE076A">
        <w:rPr>
          <w:rFonts w:ascii="Times New Roman" w:hAnsi="Times New Roman"/>
          <w:color w:val="272727"/>
          <w:spacing w:val="-15"/>
          <w:sz w:val="24"/>
          <w:szCs w:val="24"/>
        </w:rPr>
        <w:t xml:space="preserve"> Постановление  Администрации  Гашунского  сельского  поселения</w:t>
      </w:r>
      <w:r>
        <w:rPr>
          <w:rFonts w:ascii="Times New Roman" w:hAnsi="Times New Roman"/>
          <w:color w:val="242424"/>
          <w:spacing w:val="-1"/>
          <w:sz w:val="24"/>
          <w:szCs w:val="24"/>
        </w:rPr>
        <w:t xml:space="preserve">  от  25.08.2022 № 48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«Об утверждении перечня  должностных лиц </w:t>
      </w:r>
      <w:r w:rsidRPr="00EE076A">
        <w:rPr>
          <w:rFonts w:ascii="Times New Roman" w:hAnsi="Times New Roman"/>
          <w:color w:val="242424"/>
          <w:spacing w:val="-3"/>
          <w:sz w:val="24"/>
          <w:szCs w:val="24"/>
        </w:rPr>
        <w:t xml:space="preserve">Администрации Гашунского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 </w:t>
      </w:r>
      <w:r w:rsidRPr="00EE076A">
        <w:rPr>
          <w:rFonts w:ascii="Times New Roman" w:hAnsi="Times New Roman"/>
          <w:color w:val="242424"/>
          <w:spacing w:val="-3"/>
          <w:sz w:val="24"/>
          <w:szCs w:val="24"/>
        </w:rPr>
        <w:t xml:space="preserve">сельского поселения,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уполномоченных составлять  протоколы об  административных правонарушениях» </w:t>
      </w:r>
      <w:r w:rsidRPr="00EE076A">
        <w:rPr>
          <w:rFonts w:ascii="Times New Roman" w:hAnsi="Times New Roman"/>
          <w:sz w:val="24"/>
          <w:szCs w:val="24"/>
        </w:rPr>
        <w:t>считать утратившим силу.</w:t>
      </w:r>
    </w:p>
    <w:p w:rsidR="0063224C" w:rsidRPr="00EE076A" w:rsidRDefault="0063224C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3. Разместить настоящее постановление на официальном  Интернет сайте  </w:t>
      </w:r>
      <w:r w:rsidRPr="00EE076A">
        <w:rPr>
          <w:rFonts w:ascii="Times New Roman" w:hAnsi="Times New Roman"/>
          <w:sz w:val="24"/>
          <w:szCs w:val="24"/>
          <w:lang w:val="en-US"/>
        </w:rPr>
        <w:t>gashunskoesp</w:t>
      </w:r>
      <w:r w:rsidRPr="00EE076A">
        <w:rPr>
          <w:rFonts w:ascii="Times New Roman" w:hAnsi="Times New Roman"/>
          <w:sz w:val="24"/>
          <w:szCs w:val="24"/>
        </w:rPr>
        <w:t>.</w:t>
      </w:r>
      <w:r w:rsidRPr="00EE076A">
        <w:rPr>
          <w:rFonts w:ascii="Times New Roman" w:hAnsi="Times New Roman"/>
          <w:sz w:val="24"/>
          <w:szCs w:val="24"/>
          <w:lang w:val="en-US"/>
        </w:rPr>
        <w:t>ru</w:t>
      </w:r>
      <w:r w:rsidRPr="00EE076A">
        <w:rPr>
          <w:rFonts w:ascii="Times New Roman" w:hAnsi="Times New Roman"/>
          <w:sz w:val="24"/>
          <w:szCs w:val="24"/>
        </w:rPr>
        <w:t xml:space="preserve">  Администрации Гашунского сельского поселения.</w:t>
      </w:r>
    </w:p>
    <w:p w:rsidR="0063224C" w:rsidRPr="00EE076A" w:rsidRDefault="0063224C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4.Настоящее постановление вступает в силу со дня его опубликования в Муниципальном вестнике Гашунского  сельского поселения.</w:t>
      </w:r>
    </w:p>
    <w:p w:rsidR="0063224C" w:rsidRPr="00EE076A" w:rsidRDefault="0063224C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5.Контроль над исполнением постановления оставляю за собой.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Глава Администрации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Гашунского сельского поселения                                            И.Н.Терещенко</w:t>
      </w:r>
    </w:p>
    <w:p w:rsidR="0063224C" w:rsidRPr="00EE076A" w:rsidRDefault="0063224C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FE71D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EE076A">
        <w:rPr>
          <w:rFonts w:ascii="Times New Roman" w:hAnsi="Times New Roman"/>
          <w:sz w:val="24"/>
          <w:szCs w:val="24"/>
        </w:rPr>
        <w:t xml:space="preserve"> </w:t>
      </w:r>
      <w:r w:rsidRPr="00EE076A">
        <w:rPr>
          <w:rFonts w:ascii="Times New Roman" w:hAnsi="Times New Roman"/>
          <w:b/>
          <w:sz w:val="24"/>
          <w:szCs w:val="24"/>
        </w:rPr>
        <w:t>Приложение 1</w:t>
      </w:r>
    </w:p>
    <w:p w:rsidR="0063224C" w:rsidRPr="00EE076A" w:rsidRDefault="0063224C" w:rsidP="00FE71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63224C" w:rsidRPr="00EE076A" w:rsidRDefault="0063224C" w:rsidP="00FE71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Гашунского сельского поселения</w:t>
      </w:r>
    </w:p>
    <w:p w:rsidR="0063224C" w:rsidRPr="00EE076A" w:rsidRDefault="0063224C" w:rsidP="00FE71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21.09.2023 г. № 64 </w:t>
      </w:r>
      <w:r w:rsidRPr="00EE076A">
        <w:rPr>
          <w:rFonts w:ascii="Times New Roman" w:hAnsi="Times New Roman"/>
          <w:sz w:val="24"/>
          <w:szCs w:val="24"/>
        </w:rPr>
        <w:t xml:space="preserve"> </w:t>
      </w:r>
    </w:p>
    <w:p w:rsidR="0063224C" w:rsidRPr="00EE076A" w:rsidRDefault="0063224C" w:rsidP="005B591E">
      <w:pPr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ПЕРЕЧЕНЬ</w:t>
      </w:r>
    </w:p>
    <w:p w:rsidR="0063224C" w:rsidRPr="00EE076A" w:rsidRDefault="0063224C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должностных лиц Администрации Гашунского сельского поселения уполномоченных составлять протоколы об административных  правонарушениях на территории Гашунского сельского поселения</w:t>
      </w:r>
    </w:p>
    <w:p w:rsidR="0063224C" w:rsidRPr="00EE076A" w:rsidRDefault="0063224C" w:rsidP="006F1D1B">
      <w:pPr>
        <w:tabs>
          <w:tab w:val="left" w:pos="165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2977"/>
        <w:gridCol w:w="6831"/>
      </w:tblGrid>
      <w:tr w:rsidR="0063224C" w:rsidRPr="00EE076A" w:rsidTr="003158BF">
        <w:tc>
          <w:tcPr>
            <w:tcW w:w="682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Должностные лица уполномоченные составлять протоколы об административных правонарушениях</w:t>
            </w:r>
          </w:p>
        </w:tc>
        <w:tc>
          <w:tcPr>
            <w:tcW w:w="6831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Статьи Областного закона от 25.10.2002 № 273-ЗС «Об административных правонарушениях»</w:t>
            </w:r>
          </w:p>
        </w:tc>
      </w:tr>
      <w:tr w:rsidR="0063224C" w:rsidRPr="00EE076A" w:rsidTr="003158BF">
        <w:tc>
          <w:tcPr>
            <w:tcW w:w="682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3224C" w:rsidRPr="00EE076A" w:rsidRDefault="0063224C" w:rsidP="006F1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Глава Администрации Гашунского сельского поселения </w:t>
            </w:r>
          </w:p>
        </w:tc>
        <w:tc>
          <w:tcPr>
            <w:tcW w:w="6831" w:type="dxa"/>
          </w:tcPr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2.2</w:t>
            </w: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Неисполнение решений, принятых на местных референдумах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9.1. часть 2. 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9.3. Использование официальных символов муниципального образования в нарушение установленных правил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9.9. часть 2 . Неисполнение или нарушение решений коллегиальных органов, координирующих деятельность по противодействию терроризму</w:t>
            </w:r>
          </w:p>
        </w:tc>
      </w:tr>
      <w:tr w:rsidR="0063224C" w:rsidRPr="00EE076A" w:rsidTr="00FE71DB">
        <w:trPr>
          <w:trHeight w:val="596"/>
        </w:trPr>
        <w:tc>
          <w:tcPr>
            <w:tcW w:w="682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3224C" w:rsidRPr="00EE076A" w:rsidRDefault="0063224C" w:rsidP="00591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Ведущий специалист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ЖКХ</w:t>
            </w:r>
          </w:p>
        </w:tc>
        <w:tc>
          <w:tcPr>
            <w:tcW w:w="6831" w:type="dxa"/>
          </w:tcPr>
          <w:p w:rsidR="0063224C" w:rsidRPr="00EE076A" w:rsidRDefault="0063224C" w:rsidP="003B15FD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2.4.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размещения и содержания мест погребения</w:t>
            </w:r>
          </w:p>
          <w:p w:rsidR="0063224C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3.2. Нарушение порядка распоряжения объектом нежилого фонда, находящимся в муниципальной собственности, и использования указанного объекта</w:t>
            </w:r>
          </w:p>
          <w:p w:rsidR="0063224C" w:rsidRPr="00EE076A" w:rsidRDefault="0063224C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4.1. Нарушение правил содержания сельскохозяйственных животных и птицы</w:t>
            </w:r>
          </w:p>
          <w:p w:rsidR="0063224C" w:rsidRPr="00EE076A" w:rsidRDefault="0063224C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4.4. Нарушение порядка и правил охраны зеленых насаждений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3224C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5.1. Нарушение правил благоустройства территорий поселений и городских округов</w:t>
            </w:r>
          </w:p>
          <w:p w:rsidR="0063224C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 5.2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Нарушение порядка участия  собственников зданий (помещений в них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сооружений в благоустройстве прилегающих территорий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 5.3.Невнесение платы за пользование на платной основе парковками (парковочными местами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5.5. Воспрепятствование установке указателей с наименованиями улиц и номерами домов (аншлагов)</w:t>
            </w:r>
          </w:p>
          <w:p w:rsidR="0063224C" w:rsidRPr="00EE076A" w:rsidRDefault="0063224C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24C" w:rsidRPr="00EE076A" w:rsidTr="003158BF">
        <w:tc>
          <w:tcPr>
            <w:tcW w:w="682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3224C" w:rsidRPr="00EE076A" w:rsidRDefault="0063224C" w:rsidP="006F1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Ведущий специалист по земельным и имущественным отношениям</w:t>
            </w:r>
          </w:p>
        </w:tc>
        <w:tc>
          <w:tcPr>
            <w:tcW w:w="6831" w:type="dxa"/>
          </w:tcPr>
          <w:p w:rsidR="0063224C" w:rsidRPr="00EE076A" w:rsidRDefault="0063224C" w:rsidP="005B591E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2.7.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охраны жизни людей на водных объектах</w:t>
            </w:r>
          </w:p>
          <w:p w:rsidR="0063224C" w:rsidRPr="00EE076A" w:rsidRDefault="0063224C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4.1. Нарушение правил содержания сельскохозяйственных животных и птицы</w:t>
            </w:r>
          </w:p>
          <w:p w:rsidR="0063224C" w:rsidRDefault="0063224C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4.5. Нарушение порядка действий по предотвращению выжигания сухой растительности</w:t>
            </w:r>
          </w:p>
          <w:p w:rsidR="0063224C" w:rsidRPr="00EE076A" w:rsidRDefault="0063224C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 4.7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Нарушение дополнительных требований к содержанию домашних животных, в том числе к их выгулу</w:t>
            </w:r>
          </w:p>
          <w:p w:rsidR="0063224C" w:rsidRPr="00EE076A" w:rsidRDefault="0063224C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6.3.  Нарушение правил рационального использования земель сельскохозяйственного назначения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6.4. Нарушение допустимых нормативов (норм) нагрузки на пастбища.</w:t>
            </w:r>
          </w:p>
        </w:tc>
      </w:tr>
      <w:tr w:rsidR="0063224C" w:rsidRPr="00EE076A" w:rsidTr="003158BF">
        <w:tc>
          <w:tcPr>
            <w:tcW w:w="682" w:type="dxa"/>
          </w:tcPr>
          <w:p w:rsidR="0063224C" w:rsidRPr="00EE076A" w:rsidRDefault="0063224C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3224C" w:rsidRPr="00EE076A" w:rsidRDefault="0063224C" w:rsidP="006F1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Главный  специалист (главный бухгалтер)</w:t>
            </w:r>
          </w:p>
        </w:tc>
        <w:tc>
          <w:tcPr>
            <w:tcW w:w="6831" w:type="dxa"/>
          </w:tcPr>
          <w:p w:rsidR="0063224C" w:rsidRPr="00EE076A" w:rsidRDefault="0063224C" w:rsidP="00EE076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2.3.  Нарушение тишины и покоя граждан 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Статья 2.5.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2.10. Занятие попрошайничеством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8.1.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организации торговли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8.2.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Торговля в неустановленных местах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8.8. Нарушение установленных областным законом ограничений в сфере розничной продажи безалкогольных тонизирующих напитков.</w:t>
            </w:r>
          </w:p>
          <w:p w:rsidR="0063224C" w:rsidRPr="00EE076A" w:rsidRDefault="0063224C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8.10. Нарушение установленных областных законом ограничений в сфере розничной продажи товаров, содержащих сжиженный углеводородный газ.</w:t>
            </w:r>
          </w:p>
        </w:tc>
      </w:tr>
      <w:tr w:rsidR="0063224C" w:rsidRPr="00EE076A" w:rsidTr="003158BF">
        <w:tc>
          <w:tcPr>
            <w:tcW w:w="682" w:type="dxa"/>
          </w:tcPr>
          <w:p w:rsidR="0063224C" w:rsidRPr="00EE076A" w:rsidRDefault="0063224C" w:rsidP="004E33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3224C" w:rsidRPr="00EE076A" w:rsidRDefault="0063224C" w:rsidP="004E33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Главный специалист  </w:t>
            </w:r>
          </w:p>
        </w:tc>
        <w:tc>
          <w:tcPr>
            <w:tcW w:w="6831" w:type="dxa"/>
          </w:tcPr>
          <w:p w:rsidR="0063224C" w:rsidRPr="00EE076A" w:rsidRDefault="0063224C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4.1. Нарушение правил содержания сельскохозяйственных животных и птицы</w:t>
            </w:r>
          </w:p>
          <w:p w:rsidR="0063224C" w:rsidRPr="00EE076A" w:rsidRDefault="0063224C" w:rsidP="004E335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5.1. Нарушение правил благоустройства территорий поселений и городских округов</w:t>
            </w:r>
          </w:p>
          <w:p w:rsidR="0063224C" w:rsidRPr="00EE076A" w:rsidRDefault="0063224C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 5.4. Размещение информационных материалов вне установленных для этой цели мест</w:t>
            </w:r>
          </w:p>
        </w:tc>
      </w:tr>
    </w:tbl>
    <w:p w:rsidR="0063224C" w:rsidRPr="00EE076A" w:rsidRDefault="0063224C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224C" w:rsidRPr="00EE076A" w:rsidRDefault="0063224C" w:rsidP="00EE076A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Глава Администрации   </w:t>
      </w:r>
    </w:p>
    <w:p w:rsidR="0063224C" w:rsidRPr="00EE076A" w:rsidRDefault="0063224C" w:rsidP="00EE076A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Гашунского сельского  поселения                                                          И.Н.Терещенко             </w:t>
      </w:r>
    </w:p>
    <w:p w:rsidR="0063224C" w:rsidRPr="00EE076A" w:rsidRDefault="0063224C" w:rsidP="00EE076A">
      <w:pPr>
        <w:spacing w:after="0" w:line="240" w:lineRule="auto"/>
        <w:jc w:val="both"/>
        <w:rPr>
          <w:sz w:val="24"/>
          <w:szCs w:val="24"/>
        </w:rPr>
      </w:pPr>
    </w:p>
    <w:sectPr w:rsidR="0063224C" w:rsidRPr="00EE076A" w:rsidSect="00BE3882">
      <w:headerReference w:type="default" r:id="rId8"/>
      <w:foot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24C" w:rsidRDefault="0063224C" w:rsidP="00917327">
      <w:pPr>
        <w:spacing w:after="0" w:line="240" w:lineRule="auto"/>
      </w:pPr>
      <w:r>
        <w:separator/>
      </w:r>
    </w:p>
  </w:endnote>
  <w:endnote w:type="continuationSeparator" w:id="0">
    <w:p w:rsidR="0063224C" w:rsidRDefault="0063224C" w:rsidP="009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4C" w:rsidRDefault="0063224C">
    <w:pPr>
      <w:pStyle w:val="Footer"/>
      <w:jc w:val="center"/>
    </w:pPr>
  </w:p>
  <w:p w:rsidR="0063224C" w:rsidRDefault="006322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24C" w:rsidRDefault="0063224C" w:rsidP="00917327">
      <w:pPr>
        <w:spacing w:after="0" w:line="240" w:lineRule="auto"/>
      </w:pPr>
      <w:r>
        <w:separator/>
      </w:r>
    </w:p>
  </w:footnote>
  <w:footnote w:type="continuationSeparator" w:id="0">
    <w:p w:rsidR="0063224C" w:rsidRDefault="0063224C" w:rsidP="0091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4C" w:rsidRDefault="0063224C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63224C" w:rsidRDefault="0063224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7E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D1B"/>
    <w:rsid w:val="00005038"/>
    <w:rsid w:val="0005582D"/>
    <w:rsid w:val="00090DF8"/>
    <w:rsid w:val="000910FB"/>
    <w:rsid w:val="000B7565"/>
    <w:rsid w:val="000C755B"/>
    <w:rsid w:val="000D45F8"/>
    <w:rsid w:val="000F00E8"/>
    <w:rsid w:val="000F7C57"/>
    <w:rsid w:val="00104DA9"/>
    <w:rsid w:val="00133953"/>
    <w:rsid w:val="001544E2"/>
    <w:rsid w:val="001660F4"/>
    <w:rsid w:val="00180F59"/>
    <w:rsid w:val="00196AFF"/>
    <w:rsid w:val="001B09FC"/>
    <w:rsid w:val="001D00B5"/>
    <w:rsid w:val="001D65EF"/>
    <w:rsid w:val="001F5110"/>
    <w:rsid w:val="00232733"/>
    <w:rsid w:val="00233FBF"/>
    <w:rsid w:val="00262C83"/>
    <w:rsid w:val="002713E2"/>
    <w:rsid w:val="002765A0"/>
    <w:rsid w:val="00276C5A"/>
    <w:rsid w:val="00291782"/>
    <w:rsid w:val="00293E8E"/>
    <w:rsid w:val="002D7FB8"/>
    <w:rsid w:val="002F033C"/>
    <w:rsid w:val="003002D4"/>
    <w:rsid w:val="003051CE"/>
    <w:rsid w:val="00314C27"/>
    <w:rsid w:val="003158BF"/>
    <w:rsid w:val="003649A8"/>
    <w:rsid w:val="003B15FD"/>
    <w:rsid w:val="003E50B9"/>
    <w:rsid w:val="00453DB7"/>
    <w:rsid w:val="004630AD"/>
    <w:rsid w:val="004C0F72"/>
    <w:rsid w:val="004D2220"/>
    <w:rsid w:val="004E3354"/>
    <w:rsid w:val="00523C9B"/>
    <w:rsid w:val="00573365"/>
    <w:rsid w:val="00591580"/>
    <w:rsid w:val="005B1F8D"/>
    <w:rsid w:val="005B591E"/>
    <w:rsid w:val="005D15D3"/>
    <w:rsid w:val="00612CC4"/>
    <w:rsid w:val="0063224C"/>
    <w:rsid w:val="006329B9"/>
    <w:rsid w:val="00634A8C"/>
    <w:rsid w:val="0065144C"/>
    <w:rsid w:val="006F1922"/>
    <w:rsid w:val="006F1D1B"/>
    <w:rsid w:val="00712404"/>
    <w:rsid w:val="0071357D"/>
    <w:rsid w:val="007210AC"/>
    <w:rsid w:val="0075080D"/>
    <w:rsid w:val="00783117"/>
    <w:rsid w:val="007B7EDF"/>
    <w:rsid w:val="007C05E8"/>
    <w:rsid w:val="00831D5F"/>
    <w:rsid w:val="00832A86"/>
    <w:rsid w:val="0083637C"/>
    <w:rsid w:val="0084132F"/>
    <w:rsid w:val="008625A9"/>
    <w:rsid w:val="008758EC"/>
    <w:rsid w:val="0089197F"/>
    <w:rsid w:val="008A0490"/>
    <w:rsid w:val="008B05E0"/>
    <w:rsid w:val="008C184F"/>
    <w:rsid w:val="00902368"/>
    <w:rsid w:val="0090599D"/>
    <w:rsid w:val="00917327"/>
    <w:rsid w:val="00951B46"/>
    <w:rsid w:val="00953A5E"/>
    <w:rsid w:val="00990DD5"/>
    <w:rsid w:val="00992AD7"/>
    <w:rsid w:val="00A0453A"/>
    <w:rsid w:val="00A12E8A"/>
    <w:rsid w:val="00A16EC1"/>
    <w:rsid w:val="00A2538E"/>
    <w:rsid w:val="00A80539"/>
    <w:rsid w:val="00AA132B"/>
    <w:rsid w:val="00AD1772"/>
    <w:rsid w:val="00B03319"/>
    <w:rsid w:val="00B04A66"/>
    <w:rsid w:val="00B16C6B"/>
    <w:rsid w:val="00B17069"/>
    <w:rsid w:val="00B36687"/>
    <w:rsid w:val="00B552A0"/>
    <w:rsid w:val="00B70630"/>
    <w:rsid w:val="00B83A5C"/>
    <w:rsid w:val="00BE3882"/>
    <w:rsid w:val="00BE49F4"/>
    <w:rsid w:val="00C059E3"/>
    <w:rsid w:val="00C15347"/>
    <w:rsid w:val="00C45344"/>
    <w:rsid w:val="00CC1D64"/>
    <w:rsid w:val="00CE6DC5"/>
    <w:rsid w:val="00CF2F72"/>
    <w:rsid w:val="00D13081"/>
    <w:rsid w:val="00D44316"/>
    <w:rsid w:val="00D46DC9"/>
    <w:rsid w:val="00D66284"/>
    <w:rsid w:val="00D71307"/>
    <w:rsid w:val="00DB25D7"/>
    <w:rsid w:val="00DD60B8"/>
    <w:rsid w:val="00DF3034"/>
    <w:rsid w:val="00E10827"/>
    <w:rsid w:val="00E452E6"/>
    <w:rsid w:val="00E529EC"/>
    <w:rsid w:val="00E66F89"/>
    <w:rsid w:val="00EA2AFC"/>
    <w:rsid w:val="00EB1771"/>
    <w:rsid w:val="00ED3684"/>
    <w:rsid w:val="00EE076A"/>
    <w:rsid w:val="00EF21AF"/>
    <w:rsid w:val="00F1689A"/>
    <w:rsid w:val="00F60A67"/>
    <w:rsid w:val="00F63096"/>
    <w:rsid w:val="00FA28FC"/>
    <w:rsid w:val="00FE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F7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5B59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591E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NoSpacing">
    <w:name w:val="No Spacing"/>
    <w:uiPriority w:val="99"/>
    <w:qFormat/>
    <w:rsid w:val="008C184F"/>
  </w:style>
  <w:style w:type="table" w:styleId="TableGrid">
    <w:name w:val="Table Grid"/>
    <w:basedOn w:val="TableNormal"/>
    <w:uiPriority w:val="99"/>
    <w:rsid w:val="000F00E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732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1732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1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3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108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11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217</TotalTime>
  <Pages>3</Pages>
  <Words>783</Words>
  <Characters>4466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2023-10-10T06:44:00Z</cp:lastPrinted>
  <dcterms:created xsi:type="dcterms:W3CDTF">2021-05-13T08:21:00Z</dcterms:created>
  <dcterms:modified xsi:type="dcterms:W3CDTF">2023-10-10T06:44:00Z</dcterms:modified>
</cp:coreProperties>
</file>