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6" w:rsidRDefault="004C6A86" w:rsidP="004C6A86">
      <w:pPr>
        <w:tabs>
          <w:tab w:val="left" w:pos="8040"/>
        </w:tabs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86" w:rsidRPr="004C6A86" w:rsidRDefault="004C6A86" w:rsidP="004C6A86">
      <w:pPr>
        <w:spacing w:after="0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4C6A86">
        <w:rPr>
          <w:rStyle w:val="af"/>
          <w:sz w:val="24"/>
          <w:szCs w:val="24"/>
        </w:rPr>
        <w:t xml:space="preserve">                                                           </w:t>
      </w:r>
      <w:r>
        <w:rPr>
          <w:rStyle w:val="af"/>
          <w:sz w:val="24"/>
          <w:szCs w:val="24"/>
        </w:rPr>
        <w:t xml:space="preserve">     </w:t>
      </w:r>
      <w:r w:rsidRPr="004C6A86">
        <w:rPr>
          <w:rStyle w:val="af"/>
          <w:sz w:val="24"/>
          <w:szCs w:val="24"/>
        </w:rPr>
        <w:t xml:space="preserve">   </w:t>
      </w:r>
      <w:r w:rsidRPr="004C6A86">
        <w:rPr>
          <w:rStyle w:val="af"/>
          <w:rFonts w:ascii="Times New Roman" w:hAnsi="Times New Roman"/>
          <w:i w:val="0"/>
          <w:sz w:val="24"/>
          <w:szCs w:val="24"/>
        </w:rPr>
        <w:t>РОСТОВСКАЯ ОБЛАСТЬ</w:t>
      </w:r>
    </w:p>
    <w:p w:rsidR="004C6A86" w:rsidRPr="004C6A86" w:rsidRDefault="004C6A86" w:rsidP="004C6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A86">
        <w:rPr>
          <w:rFonts w:ascii="Times New Roman" w:hAnsi="Times New Roman"/>
          <w:sz w:val="24"/>
          <w:szCs w:val="24"/>
        </w:rPr>
        <w:t>ЗИМОВНИКОВСКИЙ РАЙОН</w:t>
      </w:r>
    </w:p>
    <w:p w:rsidR="004C6A86" w:rsidRPr="004C6A86" w:rsidRDefault="004C6A86" w:rsidP="004C6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A86">
        <w:rPr>
          <w:rFonts w:ascii="Times New Roman" w:hAnsi="Times New Roman"/>
          <w:sz w:val="24"/>
          <w:szCs w:val="24"/>
        </w:rPr>
        <w:t>СОБРАНИЕ ДЕПУТАТОВ</w:t>
      </w:r>
    </w:p>
    <w:p w:rsidR="004C6A86" w:rsidRPr="004C6A86" w:rsidRDefault="004C6A86" w:rsidP="004C6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A86">
        <w:rPr>
          <w:rFonts w:ascii="Times New Roman" w:hAnsi="Times New Roman"/>
          <w:sz w:val="24"/>
          <w:szCs w:val="24"/>
        </w:rPr>
        <w:t>ГАШУНСКОГО СЕЛЬСКОГО ПОСЕЛЕНИЯ</w:t>
      </w:r>
    </w:p>
    <w:p w:rsidR="004C6A86" w:rsidRPr="004C6A86" w:rsidRDefault="004C6A86" w:rsidP="004C6A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A86" w:rsidRDefault="004C6A86" w:rsidP="007722DC">
      <w:pPr>
        <w:tabs>
          <w:tab w:val="left" w:pos="3705"/>
          <w:tab w:val="center" w:pos="5102"/>
          <w:tab w:val="left" w:pos="7530"/>
        </w:tabs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ab/>
        <w:t xml:space="preserve">          РЕШЕНИЕ</w:t>
      </w:r>
      <w:r w:rsidR="007722DC">
        <w:rPr>
          <w:rFonts w:ascii="Times New Roman" w:hAnsi="Times New Roman"/>
          <w:sz w:val="28"/>
          <w:szCs w:val="28"/>
        </w:rPr>
        <w:tab/>
      </w:r>
    </w:p>
    <w:p w:rsidR="004C6A86" w:rsidRPr="003F53E2" w:rsidRDefault="004C6A86" w:rsidP="004C6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4C6A86" w:rsidRDefault="004C6A86" w:rsidP="004C6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4C6A86" w:rsidRPr="000433D2" w:rsidRDefault="004C6A86" w:rsidP="004C6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Гашунское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C6A86" w:rsidRPr="004C6A86" w:rsidRDefault="004C6A86" w:rsidP="004C6A86">
      <w:pPr>
        <w:tabs>
          <w:tab w:val="center" w:pos="5102"/>
          <w:tab w:val="left" w:pos="7951"/>
        </w:tabs>
        <w:rPr>
          <w:rFonts w:ascii="Times New Roman" w:hAnsi="Times New Roman"/>
          <w:sz w:val="28"/>
          <w:szCs w:val="28"/>
        </w:rPr>
      </w:pPr>
    </w:p>
    <w:p w:rsidR="004C6A86" w:rsidRPr="004C6A86" w:rsidRDefault="004C6A86" w:rsidP="004C6A86">
      <w:pPr>
        <w:tabs>
          <w:tab w:val="left" w:pos="8040"/>
          <w:tab w:val="left" w:pos="8175"/>
        </w:tabs>
        <w:ind w:right="-2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C6A86" w:rsidRPr="004C6A86" w:rsidRDefault="004C6A86" w:rsidP="004C6A86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                      Принято</w:t>
      </w:r>
    </w:p>
    <w:p w:rsidR="004C6A86" w:rsidRPr="004C6A86" w:rsidRDefault="004C6A86" w:rsidP="004C6A86">
      <w:pPr>
        <w:spacing w:after="0"/>
        <w:ind w:firstLine="839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 Собранием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722D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E619FE">
        <w:rPr>
          <w:rFonts w:ascii="Times New Roman" w:hAnsi="Times New Roman"/>
          <w:sz w:val="28"/>
          <w:szCs w:val="28"/>
        </w:rPr>
        <w:t>0</w:t>
      </w:r>
      <w:r w:rsidR="00F80929">
        <w:rPr>
          <w:rFonts w:ascii="Times New Roman" w:hAnsi="Times New Roman"/>
          <w:sz w:val="28"/>
          <w:szCs w:val="28"/>
        </w:rPr>
        <w:t>2</w:t>
      </w:r>
      <w:r w:rsidRPr="004C6A8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4C6A86">
        <w:rPr>
          <w:rFonts w:ascii="Times New Roman" w:hAnsi="Times New Roman"/>
          <w:sz w:val="28"/>
          <w:szCs w:val="28"/>
        </w:rPr>
        <w:t xml:space="preserve"> года</w:t>
      </w:r>
    </w:p>
    <w:p w:rsidR="004C6A86" w:rsidRDefault="004C6A86" w:rsidP="004C6A8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Default="000E6C47" w:rsidP="00E61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4C6A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4C6A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Гашун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7722DC" w:rsidRDefault="007722DC" w:rsidP="00E61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7722DC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7722DC" w:rsidRDefault="00FF1ABD" w:rsidP="007722DC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22D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7722DC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7722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7722D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7722D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C54AB" w:rsidRPr="007722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7722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 w:rsidRPr="007722DC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FC47F3" w:rsidRPr="007722DC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 w:rsidRPr="007722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22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22DC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7722DC" w:rsidRDefault="007722DC" w:rsidP="00772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7722DC" w:rsidRPr="003F53E2" w:rsidRDefault="007722DC" w:rsidP="00772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2. Признать утратившим силу решение Собрания депутатов Гашунского сельского поселения от 21.02.2023 № 45 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7722DC" w:rsidRPr="000433D2" w:rsidRDefault="007722DC" w:rsidP="00772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Гашунское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22DC" w:rsidRPr="007722DC" w:rsidRDefault="007722DC" w:rsidP="00772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F625B6" w:rsidRDefault="007722DC" w:rsidP="004C6A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4C6A8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Гашун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4C6A86" w:rsidP="004C6A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.И.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Кокшарова</w:t>
            </w:r>
          </w:p>
        </w:tc>
      </w:tr>
    </w:tbl>
    <w:p w:rsidR="00E619FE" w:rsidRDefault="00E619FE" w:rsidP="00E619F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619FE" w:rsidRDefault="00E619FE" w:rsidP="00E619FE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п.Байков</w:t>
      </w:r>
    </w:p>
    <w:p w:rsidR="00E619FE" w:rsidRDefault="00E619FE" w:rsidP="00E619FE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22DC">
        <w:rPr>
          <w:rFonts w:ascii="Times New Roman" w:hAnsi="Times New Roman"/>
          <w:sz w:val="28"/>
          <w:szCs w:val="28"/>
        </w:rPr>
        <w:t xml:space="preserve">   29</w:t>
      </w:r>
      <w:r>
        <w:rPr>
          <w:rFonts w:ascii="Times New Roman" w:hAnsi="Times New Roman"/>
          <w:sz w:val="28"/>
          <w:szCs w:val="28"/>
        </w:rPr>
        <w:t>.</w:t>
      </w:r>
      <w:r w:rsidR="007722D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.2024</w:t>
      </w:r>
    </w:p>
    <w:p w:rsidR="00E619FE" w:rsidRDefault="00E619FE" w:rsidP="00E619FE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7722DC">
        <w:rPr>
          <w:rFonts w:ascii="Times New Roman" w:hAnsi="Times New Roman"/>
          <w:sz w:val="28"/>
          <w:szCs w:val="28"/>
        </w:rPr>
        <w:t xml:space="preserve"> 69</w:t>
      </w:r>
    </w:p>
    <w:p w:rsidR="00286EC6" w:rsidRPr="004403E3" w:rsidRDefault="00E1294B" w:rsidP="00E619F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9FE">
        <w:rPr>
          <w:rFonts w:ascii="Times New Roman" w:hAnsi="Times New Roman"/>
          <w:sz w:val="28"/>
          <w:szCs w:val="28"/>
        </w:rPr>
        <w:br w:type="page"/>
      </w:r>
      <w:r w:rsidR="00E619FE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4C6A8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7722DC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29.02.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E619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4C6A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Гашун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Гашун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4C6A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4C6A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Гашун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4C6A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C6A86">
        <w:rPr>
          <w:color w:val="000000" w:themeColor="text1"/>
          <w:sz w:val="28"/>
          <w:szCs w:val="28"/>
        </w:rPr>
        <w:t>Гашун</w:t>
      </w:r>
      <w:r>
        <w:rPr>
          <w:color w:val="000000" w:themeColor="text1"/>
          <w:sz w:val="28"/>
          <w:szCs w:val="28"/>
        </w:rPr>
        <w:t>ского</w:t>
      </w:r>
      <w:r w:rsidR="004C6A86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4C6A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4C6A86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4C6A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видов товаров, работ и (услуг), закупка которых </w:t>
      </w:r>
      <w:r w:rsidRPr="00FD2EBA">
        <w:rPr>
          <w:sz w:val="28"/>
          <w:szCs w:val="28"/>
        </w:rPr>
        <w:lastRenderedPageBreak/>
        <w:t>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C6A86">
        <w:rPr>
          <w:sz w:val="28"/>
          <w:szCs w:val="28"/>
        </w:rPr>
        <w:t>Гашун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4C6A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</w:t>
      </w:r>
      <w:r w:rsidR="0001148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C6A86">
        <w:rPr>
          <w:rFonts w:ascii="Times New Roman" w:hAnsi="Times New Roman"/>
          <w:sz w:val="28"/>
          <w:szCs w:val="28"/>
        </w:rPr>
        <w:t>Гашун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C6A86">
        <w:rPr>
          <w:rFonts w:ascii="Times New Roman" w:hAnsi="Times New Roman"/>
          <w:sz w:val="28"/>
          <w:szCs w:val="28"/>
        </w:rPr>
        <w:t>Гашун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4C6A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Гашун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4C6A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4C6A86">
        <w:rPr>
          <w:color w:val="000000" w:themeColor="text1"/>
          <w:sz w:val="28"/>
          <w:szCs w:val="28"/>
        </w:rPr>
        <w:t>Гашун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lastRenderedPageBreak/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4C6A86">
        <w:rPr>
          <w:color w:val="000000" w:themeColor="text1"/>
          <w:sz w:val="28"/>
          <w:szCs w:val="28"/>
        </w:rPr>
        <w:t>Гашун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4C6A86">
        <w:rPr>
          <w:color w:val="000000" w:themeColor="text1"/>
          <w:sz w:val="28"/>
          <w:szCs w:val="28"/>
        </w:rPr>
        <w:t>Гашун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C6A86">
        <w:rPr>
          <w:rFonts w:ascii="Times New Roman" w:hAnsi="Times New Roman" w:cs="Times New Roman"/>
          <w:color w:val="000000" w:themeColor="text1"/>
          <w:sz w:val="28"/>
          <w:szCs w:val="28"/>
        </w:rPr>
        <w:t>Гашун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4C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4C6A86">
        <w:rPr>
          <w:rFonts w:ascii="Times New Roman" w:hAnsi="Times New Roman"/>
          <w:bCs/>
          <w:sz w:val="28"/>
          <w:szCs w:val="28"/>
        </w:rPr>
        <w:t>Гашун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4C6A86">
        <w:rPr>
          <w:rFonts w:ascii="Times New Roman" w:hAnsi="Times New Roman"/>
          <w:bCs/>
          <w:sz w:val="28"/>
          <w:szCs w:val="28"/>
        </w:rPr>
        <w:t>Гашун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904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4C6A86">
        <w:rPr>
          <w:rFonts w:ascii="Times New Roman" w:hAnsi="Times New Roman"/>
          <w:sz w:val="28"/>
        </w:rPr>
        <w:t>Гашун</w:t>
      </w:r>
      <w:r>
        <w:rPr>
          <w:rFonts w:ascii="Times New Roman" w:hAnsi="Times New Roman"/>
          <w:sz w:val="28"/>
        </w:rPr>
        <w:t xml:space="preserve">ского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4C6A86">
        <w:rPr>
          <w:rFonts w:ascii="Times New Roman" w:hAnsi="Times New Roman"/>
          <w:bCs/>
          <w:sz w:val="28"/>
          <w:szCs w:val="28"/>
        </w:rPr>
        <w:t>Гашун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4C6A86">
        <w:rPr>
          <w:rFonts w:ascii="Times New Roman" w:hAnsi="Times New Roman"/>
          <w:sz w:val="28"/>
        </w:rPr>
        <w:t>Гашун</w:t>
      </w:r>
      <w:r>
        <w:rPr>
          <w:rFonts w:ascii="Times New Roman" w:hAnsi="Times New Roman"/>
          <w:sz w:val="28"/>
        </w:rPr>
        <w:t xml:space="preserve">ского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4C6A86">
        <w:rPr>
          <w:rFonts w:ascii="Times New Roman" w:hAnsi="Times New Roman"/>
          <w:sz w:val="28"/>
          <w:szCs w:val="28"/>
        </w:rPr>
        <w:t>Гашун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C6A86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F8092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F80929">
      <w:pPr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4C6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электронной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80929" w:rsidRDefault="00F80929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80929" w:rsidRDefault="00F80929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F809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F80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F80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F80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F80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F80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F80929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F8092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F8092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F8092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7722DC">
          <w:headerReference w:type="default" r:id="rId13"/>
          <w:pgSz w:w="11906" w:h="16838"/>
          <w:pgMar w:top="426" w:right="567" w:bottom="568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F80929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F80929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F80929">
      <w:pPr>
        <w:widowControl w:val="0"/>
        <w:autoSpaceDE w:val="0"/>
        <w:autoSpaceDN w:val="0"/>
        <w:adjustRightInd w:val="0"/>
        <w:spacing w:after="0" w:line="240" w:lineRule="auto"/>
        <w:ind w:left="5529" w:hanging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F80929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C6A86">
              <w:rPr>
                <w:color w:val="000000" w:themeColor="text1"/>
                <w:sz w:val="28"/>
                <w:szCs w:val="28"/>
              </w:rPr>
              <w:t>Гашун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C6A86">
              <w:rPr>
                <w:color w:val="000000" w:themeColor="text1"/>
                <w:sz w:val="28"/>
                <w:szCs w:val="28"/>
              </w:rPr>
              <w:t>Гашун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Планируемоефинансовое, имущественное и (или) трудовое участие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F80929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F8092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F8092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A86">
        <w:rPr>
          <w:rFonts w:ascii="Times New Roman" w:hAnsi="Times New Roman" w:cs="Times New Roman"/>
          <w:sz w:val="28"/>
          <w:szCs w:val="28"/>
        </w:rPr>
        <w:t>Гашун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8092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A86">
        <w:rPr>
          <w:rFonts w:ascii="Times New Roman" w:hAnsi="Times New Roman" w:cs="Times New Roman"/>
          <w:sz w:val="28"/>
          <w:szCs w:val="28"/>
        </w:rPr>
        <w:t>Гашун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80929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F80929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C6A86">
        <w:rPr>
          <w:rFonts w:ascii="Times New Roman" w:hAnsi="Times New Roman"/>
          <w:sz w:val="28"/>
          <w:szCs w:val="20"/>
        </w:rPr>
        <w:t>Гашун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6A86">
        <w:rPr>
          <w:rFonts w:ascii="Times New Roman" w:hAnsi="Times New Roman" w:cs="Times New Roman"/>
          <w:sz w:val="28"/>
          <w:szCs w:val="28"/>
        </w:rPr>
        <w:t>Гашун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C6A86">
        <w:rPr>
          <w:rFonts w:ascii="Times New Roman" w:hAnsi="Times New Roman"/>
          <w:sz w:val="28"/>
          <w:szCs w:val="28"/>
        </w:rPr>
        <w:t>Гашун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F80929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F809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6A86">
        <w:rPr>
          <w:rFonts w:ascii="Times New Roman" w:hAnsi="Times New Roman"/>
          <w:color w:val="000000" w:themeColor="text1"/>
          <w:sz w:val="28"/>
          <w:szCs w:val="28"/>
        </w:rPr>
        <w:t>Гашун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F8092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</w:t>
            </w:r>
            <w:r w:rsidR="00904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F809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A2" w:rsidRDefault="001E70A2" w:rsidP="003D1FD5">
      <w:pPr>
        <w:spacing w:after="0" w:line="240" w:lineRule="auto"/>
      </w:pPr>
      <w:r>
        <w:separator/>
      </w:r>
    </w:p>
  </w:endnote>
  <w:endnote w:type="continuationSeparator" w:id="1">
    <w:p w:rsidR="001E70A2" w:rsidRDefault="001E70A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A2" w:rsidRDefault="001E70A2" w:rsidP="003D1FD5">
      <w:pPr>
        <w:spacing w:after="0" w:line="240" w:lineRule="auto"/>
      </w:pPr>
      <w:r>
        <w:separator/>
      </w:r>
    </w:p>
  </w:footnote>
  <w:footnote w:type="continuationSeparator" w:id="1">
    <w:p w:rsidR="001E70A2" w:rsidRDefault="001E70A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DC" w:rsidRPr="0040571C" w:rsidRDefault="007722D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125BE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722DC" w:rsidRDefault="007722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DC" w:rsidRPr="00474B16" w:rsidRDefault="007722DC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7722DC" w:rsidRDefault="00772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F54"/>
    <w:multiLevelType w:val="hybridMultilevel"/>
    <w:tmpl w:val="556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25BE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70A2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97D41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C6A86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5A2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22DC"/>
    <w:rsid w:val="0077336F"/>
    <w:rsid w:val="00773D56"/>
    <w:rsid w:val="00774229"/>
    <w:rsid w:val="0077610E"/>
    <w:rsid w:val="00781BC6"/>
    <w:rsid w:val="00790BDA"/>
    <w:rsid w:val="0079223C"/>
    <w:rsid w:val="00794F4E"/>
    <w:rsid w:val="0079737A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AF5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54AB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0F5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1EC7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15E1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23E6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19FE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29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">
    <w:name w:val="Emphasis"/>
    <w:basedOn w:val="a0"/>
    <w:qFormat/>
    <w:locked/>
    <w:rsid w:val="004C6A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FA33-8ACA-4368-A266-3312DDD8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</cp:revision>
  <cp:lastPrinted>2024-03-01T10:47:00Z</cp:lastPrinted>
  <dcterms:created xsi:type="dcterms:W3CDTF">2024-01-09T06:44:00Z</dcterms:created>
  <dcterms:modified xsi:type="dcterms:W3CDTF">2024-03-01T10:49:00Z</dcterms:modified>
</cp:coreProperties>
</file>