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4F" w:rsidRPr="00145856" w:rsidRDefault="00EE794F" w:rsidP="00EE794F">
      <w:pPr>
        <w:pStyle w:val="a9"/>
        <w:shd w:val="clear" w:color="auto" w:fill="FFFFFF"/>
        <w:jc w:val="center"/>
        <w:rPr>
          <w:rFonts w:ascii="Trebuchet MS" w:hAnsi="Trebuchet MS"/>
          <w:sz w:val="21"/>
          <w:szCs w:val="21"/>
        </w:rPr>
      </w:pPr>
      <w:r w:rsidRPr="00145856">
        <w:rPr>
          <w:sz w:val="28"/>
          <w:szCs w:val="28"/>
        </w:rPr>
        <w:t>Уважаемые жители Гашунского сельского поселения!</w:t>
      </w:r>
    </w:p>
    <w:p w:rsidR="00EE794F" w:rsidRPr="00145856" w:rsidRDefault="00EE794F" w:rsidP="00EE794F">
      <w:pPr>
        <w:pStyle w:val="a9"/>
        <w:shd w:val="clear" w:color="auto" w:fill="FFFFFF"/>
        <w:jc w:val="both"/>
        <w:rPr>
          <w:rFonts w:ascii="Trebuchet MS" w:hAnsi="Trebuchet MS"/>
          <w:sz w:val="21"/>
          <w:szCs w:val="21"/>
        </w:rPr>
      </w:pPr>
      <w:r w:rsidRPr="00145856">
        <w:rPr>
          <w:sz w:val="28"/>
          <w:szCs w:val="28"/>
        </w:rPr>
        <w:t> Сегодня вашему вниманию представляется отчет о работе Администрации Гашунского сельско</w:t>
      </w:r>
      <w:r w:rsidR="006A69D1" w:rsidRPr="00145856">
        <w:rPr>
          <w:sz w:val="28"/>
          <w:szCs w:val="28"/>
        </w:rPr>
        <w:t xml:space="preserve">го поселения за 2 –е </w:t>
      </w:r>
      <w:r w:rsidR="00AC3578" w:rsidRPr="00145856">
        <w:rPr>
          <w:sz w:val="28"/>
          <w:szCs w:val="28"/>
        </w:rPr>
        <w:t xml:space="preserve"> полугодие 2023</w:t>
      </w:r>
      <w:r w:rsidRPr="00145856">
        <w:rPr>
          <w:sz w:val="28"/>
          <w:szCs w:val="28"/>
        </w:rPr>
        <w:t xml:space="preserve"> года.</w:t>
      </w:r>
    </w:p>
    <w:p w:rsidR="00EE794F" w:rsidRPr="00145856" w:rsidRDefault="00EE794F" w:rsidP="00EE794F">
      <w:pPr>
        <w:pStyle w:val="a9"/>
        <w:shd w:val="clear" w:color="auto" w:fill="FFFFFF"/>
        <w:jc w:val="both"/>
        <w:rPr>
          <w:rFonts w:ascii="Trebuchet MS" w:hAnsi="Trebuchet MS"/>
          <w:sz w:val="21"/>
          <w:szCs w:val="21"/>
        </w:rPr>
      </w:pPr>
      <w:r w:rsidRPr="00145856">
        <w:rPr>
          <w:sz w:val="28"/>
          <w:szCs w:val="28"/>
        </w:rPr>
        <w:t>Основные направления деятельности Администрации в прошедшем полугодии строились в соответствии с Уставом поселения, Программой социально-экономического развития Гашунского сельского поселения. Эти базовые документы определяли, и будут определять в дальнейшем совместную программу действий Администрации и Собрания депутатов Гашунского сельского поселения в ближайшие годы.</w:t>
      </w:r>
      <w:r w:rsidRPr="00145856">
        <w:rPr>
          <w:rStyle w:val="aa"/>
          <w:b/>
          <w:bCs/>
          <w:sz w:val="28"/>
          <w:szCs w:val="28"/>
        </w:rPr>
        <w:t>                                            </w:t>
      </w:r>
    </w:p>
    <w:p w:rsidR="00EE794F" w:rsidRPr="00145856" w:rsidRDefault="00EE794F" w:rsidP="00EE794F">
      <w:pPr>
        <w:pStyle w:val="a9"/>
        <w:shd w:val="clear" w:color="auto" w:fill="FFFFFF"/>
        <w:jc w:val="center"/>
        <w:rPr>
          <w:rFonts w:ascii="Trebuchet MS" w:hAnsi="Trebuchet MS"/>
          <w:sz w:val="21"/>
          <w:szCs w:val="21"/>
        </w:rPr>
      </w:pPr>
      <w:r w:rsidRPr="00145856">
        <w:rPr>
          <w:rStyle w:val="a8"/>
          <w:sz w:val="28"/>
          <w:szCs w:val="28"/>
        </w:rPr>
        <w:t>Демографическая ситуация</w:t>
      </w:r>
    </w:p>
    <w:p w:rsidR="00EE794F" w:rsidRPr="00145856" w:rsidRDefault="00EE794F" w:rsidP="00EE794F">
      <w:pPr>
        <w:pStyle w:val="a9"/>
        <w:shd w:val="clear" w:color="auto" w:fill="FFFFFF"/>
        <w:jc w:val="both"/>
        <w:rPr>
          <w:rFonts w:ascii="Trebuchet MS" w:hAnsi="Trebuchet MS"/>
          <w:sz w:val="21"/>
          <w:szCs w:val="21"/>
        </w:rPr>
      </w:pPr>
      <w:r w:rsidRPr="00145856">
        <w:rPr>
          <w:rStyle w:val="aa"/>
          <w:b/>
          <w:bCs/>
          <w:sz w:val="28"/>
          <w:szCs w:val="28"/>
        </w:rPr>
        <w:t>        </w:t>
      </w:r>
      <w:r w:rsidRPr="00145856">
        <w:rPr>
          <w:sz w:val="28"/>
          <w:szCs w:val="28"/>
        </w:rPr>
        <w:t xml:space="preserve">За  </w:t>
      </w:r>
      <w:r w:rsidR="006A69D1" w:rsidRPr="00145856">
        <w:rPr>
          <w:sz w:val="28"/>
          <w:szCs w:val="28"/>
        </w:rPr>
        <w:t>второе</w:t>
      </w:r>
      <w:r w:rsidR="00266AAF" w:rsidRPr="00145856">
        <w:rPr>
          <w:sz w:val="28"/>
          <w:szCs w:val="28"/>
        </w:rPr>
        <w:t xml:space="preserve"> полугодие </w:t>
      </w:r>
      <w:r w:rsidRPr="00145856">
        <w:rPr>
          <w:sz w:val="28"/>
          <w:szCs w:val="28"/>
        </w:rPr>
        <w:t>202</w:t>
      </w:r>
      <w:r w:rsidR="00266AAF" w:rsidRPr="00145856">
        <w:rPr>
          <w:sz w:val="28"/>
          <w:szCs w:val="28"/>
        </w:rPr>
        <w:t>3</w:t>
      </w:r>
      <w:r w:rsidRPr="00145856">
        <w:rPr>
          <w:sz w:val="28"/>
          <w:szCs w:val="28"/>
        </w:rPr>
        <w:t xml:space="preserve"> год</w:t>
      </w:r>
      <w:r w:rsidR="00145856" w:rsidRPr="00145856">
        <w:rPr>
          <w:sz w:val="28"/>
          <w:szCs w:val="28"/>
        </w:rPr>
        <w:t xml:space="preserve">а </w:t>
      </w:r>
      <w:r w:rsidRPr="00145856">
        <w:rPr>
          <w:sz w:val="28"/>
          <w:szCs w:val="28"/>
        </w:rPr>
        <w:t xml:space="preserve"> на</w:t>
      </w:r>
      <w:r w:rsidR="006A69D1" w:rsidRPr="00145856">
        <w:rPr>
          <w:sz w:val="28"/>
          <w:szCs w:val="28"/>
        </w:rPr>
        <w:t xml:space="preserve"> территории поселения родилось 5 малышей</w:t>
      </w:r>
      <w:r w:rsidR="00266AAF" w:rsidRPr="00145856">
        <w:rPr>
          <w:sz w:val="28"/>
          <w:szCs w:val="28"/>
        </w:rPr>
        <w:t>,</w:t>
      </w:r>
      <w:r w:rsidR="006A69D1" w:rsidRPr="00145856">
        <w:rPr>
          <w:sz w:val="28"/>
          <w:szCs w:val="28"/>
        </w:rPr>
        <w:t xml:space="preserve"> за  год 7.  Умерло за отчетный период 7</w:t>
      </w:r>
      <w:r w:rsidR="00145856" w:rsidRPr="00145856">
        <w:rPr>
          <w:sz w:val="28"/>
          <w:szCs w:val="28"/>
        </w:rPr>
        <w:t xml:space="preserve"> человек</w:t>
      </w:r>
      <w:r w:rsidR="006A69D1" w:rsidRPr="00145856">
        <w:rPr>
          <w:sz w:val="28"/>
          <w:szCs w:val="28"/>
        </w:rPr>
        <w:t>,  за 2023 год 12 человек</w:t>
      </w:r>
      <w:r w:rsidRPr="00145856">
        <w:rPr>
          <w:sz w:val="28"/>
          <w:szCs w:val="28"/>
        </w:rPr>
        <w:t>.       </w:t>
      </w:r>
    </w:p>
    <w:p w:rsidR="00EE794F" w:rsidRPr="00145856" w:rsidRDefault="00EE794F" w:rsidP="00266AAF">
      <w:pPr>
        <w:pStyle w:val="a9"/>
        <w:shd w:val="clear" w:color="auto" w:fill="FFFFFF"/>
        <w:jc w:val="center"/>
        <w:rPr>
          <w:rFonts w:ascii="Trebuchet MS" w:hAnsi="Trebuchet MS"/>
          <w:sz w:val="21"/>
          <w:szCs w:val="21"/>
        </w:rPr>
      </w:pPr>
      <w:r w:rsidRPr="00145856">
        <w:rPr>
          <w:rStyle w:val="a8"/>
          <w:sz w:val="28"/>
          <w:szCs w:val="28"/>
        </w:rPr>
        <w:t>ВУС Администрации Гашунского с/п</w:t>
      </w:r>
    </w:p>
    <w:p w:rsidR="00EE794F" w:rsidRPr="00145856" w:rsidRDefault="00EE794F" w:rsidP="00EE794F">
      <w:pPr>
        <w:pStyle w:val="a9"/>
        <w:shd w:val="clear" w:color="auto" w:fill="FFFFFF"/>
        <w:jc w:val="both"/>
        <w:rPr>
          <w:rFonts w:ascii="Trebuchet MS" w:hAnsi="Trebuchet MS"/>
          <w:sz w:val="21"/>
          <w:szCs w:val="21"/>
        </w:rPr>
      </w:pPr>
      <w:r w:rsidRPr="00145856">
        <w:rPr>
          <w:sz w:val="28"/>
          <w:szCs w:val="28"/>
        </w:rPr>
        <w:t>         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w:t>
      </w:r>
    </w:p>
    <w:p w:rsidR="00EE794F" w:rsidRPr="00145856" w:rsidRDefault="00EE794F" w:rsidP="00EE794F">
      <w:pPr>
        <w:pStyle w:val="a9"/>
        <w:shd w:val="clear" w:color="auto" w:fill="FFFFFF"/>
        <w:jc w:val="both"/>
        <w:rPr>
          <w:rFonts w:ascii="Trebuchet MS" w:hAnsi="Trebuchet MS"/>
          <w:sz w:val="21"/>
          <w:szCs w:val="21"/>
        </w:rPr>
      </w:pPr>
      <w:r w:rsidRPr="00145856">
        <w:rPr>
          <w:sz w:val="28"/>
          <w:szCs w:val="28"/>
        </w:rPr>
        <w:t>        Учет граждан, пребывающих в запасе, и граждан, подлежащих призыву на военную службу в ВС РФ в Администрации организован и ведется в соответствии с Положением «О воинском учете».</w:t>
      </w:r>
    </w:p>
    <w:p w:rsidR="00EE794F" w:rsidRPr="00145856" w:rsidRDefault="006A69D1" w:rsidP="00EE794F">
      <w:pPr>
        <w:pStyle w:val="a9"/>
        <w:shd w:val="clear" w:color="auto" w:fill="FFFFFF"/>
        <w:jc w:val="both"/>
        <w:rPr>
          <w:rFonts w:ascii="Trebuchet MS" w:hAnsi="Trebuchet MS"/>
          <w:sz w:val="21"/>
          <w:szCs w:val="21"/>
        </w:rPr>
      </w:pPr>
      <w:r w:rsidRPr="00145856">
        <w:rPr>
          <w:sz w:val="28"/>
          <w:szCs w:val="28"/>
        </w:rPr>
        <w:t> </w:t>
      </w:r>
      <w:r w:rsidR="00266AAF" w:rsidRPr="00145856">
        <w:rPr>
          <w:sz w:val="28"/>
          <w:szCs w:val="28"/>
        </w:rPr>
        <w:t> По состоянию на 0</w:t>
      </w:r>
      <w:r w:rsidR="00EE794F" w:rsidRPr="00145856">
        <w:rPr>
          <w:sz w:val="28"/>
          <w:szCs w:val="28"/>
        </w:rPr>
        <w:t>1.0</w:t>
      </w:r>
      <w:r w:rsidRPr="00145856">
        <w:rPr>
          <w:sz w:val="28"/>
          <w:szCs w:val="28"/>
        </w:rPr>
        <w:t>1</w:t>
      </w:r>
      <w:r w:rsidR="00EE794F" w:rsidRPr="00145856">
        <w:rPr>
          <w:sz w:val="28"/>
          <w:szCs w:val="28"/>
        </w:rPr>
        <w:t>.202</w:t>
      </w:r>
      <w:r w:rsidRPr="00145856">
        <w:rPr>
          <w:sz w:val="28"/>
          <w:szCs w:val="28"/>
        </w:rPr>
        <w:t>4</w:t>
      </w:r>
      <w:r w:rsidR="00EE794F" w:rsidRPr="00145856">
        <w:rPr>
          <w:sz w:val="28"/>
          <w:szCs w:val="28"/>
        </w:rPr>
        <w:t xml:space="preserve"> года на воинском учете Гашунского</w:t>
      </w:r>
      <w:r w:rsidRPr="00145856">
        <w:rPr>
          <w:sz w:val="28"/>
          <w:szCs w:val="28"/>
        </w:rPr>
        <w:t xml:space="preserve"> сельского поселения состоит 216</w:t>
      </w:r>
      <w:r w:rsidR="00EE794F" w:rsidRPr="00145856">
        <w:rPr>
          <w:sz w:val="28"/>
          <w:szCs w:val="28"/>
        </w:rPr>
        <w:t xml:space="preserve"> человек, из них:</w:t>
      </w:r>
      <w:r w:rsidR="00003A9F" w:rsidRPr="00145856">
        <w:rPr>
          <w:rFonts w:ascii="Trebuchet MS" w:hAnsi="Trebuchet MS"/>
          <w:sz w:val="21"/>
          <w:szCs w:val="21"/>
        </w:rPr>
        <w:t xml:space="preserve"> </w:t>
      </w:r>
      <w:r w:rsidR="00003A9F" w:rsidRPr="00145856">
        <w:rPr>
          <w:sz w:val="28"/>
          <w:szCs w:val="21"/>
        </w:rPr>
        <w:t>п</w:t>
      </w:r>
      <w:r w:rsidRPr="00145856">
        <w:rPr>
          <w:sz w:val="28"/>
          <w:szCs w:val="28"/>
        </w:rPr>
        <w:t>ризывников – 7</w:t>
      </w:r>
      <w:r w:rsidR="00003A9F" w:rsidRPr="00145856">
        <w:rPr>
          <w:sz w:val="28"/>
          <w:szCs w:val="28"/>
        </w:rPr>
        <w:t xml:space="preserve"> человек</w:t>
      </w:r>
      <w:r w:rsidR="00515519" w:rsidRPr="00145856">
        <w:rPr>
          <w:sz w:val="28"/>
          <w:szCs w:val="28"/>
        </w:rPr>
        <w:t>,</w:t>
      </w:r>
      <w:r w:rsidR="00515519" w:rsidRPr="00145856">
        <w:rPr>
          <w:rFonts w:ascii="Trebuchet MS" w:hAnsi="Trebuchet MS"/>
          <w:sz w:val="21"/>
          <w:szCs w:val="21"/>
        </w:rPr>
        <w:t xml:space="preserve"> </w:t>
      </w:r>
      <w:r w:rsidR="00515519" w:rsidRPr="00145856">
        <w:rPr>
          <w:sz w:val="28"/>
          <w:szCs w:val="21"/>
        </w:rPr>
        <w:t>п</w:t>
      </w:r>
      <w:r w:rsidR="00EE794F" w:rsidRPr="00145856">
        <w:rPr>
          <w:sz w:val="28"/>
          <w:szCs w:val="28"/>
        </w:rPr>
        <w:t>ризваны</w:t>
      </w:r>
      <w:r w:rsidR="00266AAF" w:rsidRPr="00145856">
        <w:rPr>
          <w:sz w:val="28"/>
          <w:szCs w:val="28"/>
        </w:rPr>
        <w:t xml:space="preserve"> в ряды РА на 0</w:t>
      </w:r>
      <w:r w:rsidR="00EE794F" w:rsidRPr="00145856">
        <w:rPr>
          <w:sz w:val="28"/>
          <w:szCs w:val="28"/>
        </w:rPr>
        <w:t>1.0</w:t>
      </w:r>
      <w:r w:rsidRPr="00145856">
        <w:rPr>
          <w:sz w:val="28"/>
          <w:szCs w:val="28"/>
        </w:rPr>
        <w:t>1</w:t>
      </w:r>
      <w:r w:rsidR="00EE794F" w:rsidRPr="00145856">
        <w:rPr>
          <w:sz w:val="28"/>
          <w:szCs w:val="28"/>
        </w:rPr>
        <w:t>.202</w:t>
      </w:r>
      <w:r w:rsidRPr="00145856">
        <w:rPr>
          <w:sz w:val="28"/>
          <w:szCs w:val="28"/>
        </w:rPr>
        <w:t>4</w:t>
      </w:r>
      <w:r w:rsidR="00EE794F" w:rsidRPr="00145856">
        <w:rPr>
          <w:sz w:val="28"/>
          <w:szCs w:val="28"/>
        </w:rPr>
        <w:t xml:space="preserve"> г. – 3</w:t>
      </w:r>
      <w:r w:rsidR="00003A9F" w:rsidRPr="00145856">
        <w:rPr>
          <w:sz w:val="28"/>
          <w:szCs w:val="28"/>
        </w:rPr>
        <w:t xml:space="preserve"> человека.</w:t>
      </w:r>
    </w:p>
    <w:p w:rsidR="00515519" w:rsidRPr="00145856" w:rsidRDefault="00515519" w:rsidP="00515519">
      <w:pPr>
        <w:pStyle w:val="ab"/>
        <w:jc w:val="both"/>
        <w:rPr>
          <w:rFonts w:ascii="Times New Roman" w:hAnsi="Times New Roman" w:cs="Times New Roman"/>
          <w:sz w:val="28"/>
        </w:rPr>
      </w:pPr>
      <w:r w:rsidRPr="00145856">
        <w:rPr>
          <w:rFonts w:ascii="Times New Roman" w:hAnsi="Times New Roman" w:cs="Times New Roman"/>
          <w:sz w:val="28"/>
        </w:rPr>
        <w:t xml:space="preserve">    Администрацией сельского поселения осуществляется прием населения по вопросам совершения нотариал</w:t>
      </w:r>
      <w:r w:rsidR="00266AAF" w:rsidRPr="00145856">
        <w:rPr>
          <w:rFonts w:ascii="Times New Roman" w:hAnsi="Times New Roman" w:cs="Times New Roman"/>
          <w:sz w:val="28"/>
        </w:rPr>
        <w:t>ьных действий, на 0</w:t>
      </w:r>
      <w:r w:rsidRPr="00145856">
        <w:rPr>
          <w:rFonts w:ascii="Times New Roman" w:hAnsi="Times New Roman" w:cs="Times New Roman"/>
          <w:sz w:val="28"/>
        </w:rPr>
        <w:t>1.</w:t>
      </w:r>
      <w:r w:rsidR="00266AAF" w:rsidRPr="00145856">
        <w:rPr>
          <w:rFonts w:ascii="Times New Roman" w:hAnsi="Times New Roman" w:cs="Times New Roman"/>
          <w:sz w:val="28"/>
        </w:rPr>
        <w:t>0</w:t>
      </w:r>
      <w:r w:rsidR="003823E3" w:rsidRPr="00145856">
        <w:rPr>
          <w:rFonts w:ascii="Times New Roman" w:hAnsi="Times New Roman" w:cs="Times New Roman"/>
          <w:sz w:val="28"/>
        </w:rPr>
        <w:t>1</w:t>
      </w:r>
      <w:r w:rsidRPr="00145856">
        <w:rPr>
          <w:rFonts w:ascii="Times New Roman" w:hAnsi="Times New Roman" w:cs="Times New Roman"/>
          <w:sz w:val="28"/>
        </w:rPr>
        <w:t>.202</w:t>
      </w:r>
      <w:r w:rsidR="003823E3" w:rsidRPr="00145856">
        <w:rPr>
          <w:rFonts w:ascii="Times New Roman" w:hAnsi="Times New Roman" w:cs="Times New Roman"/>
          <w:sz w:val="28"/>
        </w:rPr>
        <w:t>4</w:t>
      </w:r>
      <w:r w:rsidRPr="00145856">
        <w:rPr>
          <w:rFonts w:ascii="Times New Roman" w:hAnsi="Times New Roman" w:cs="Times New Roman"/>
          <w:sz w:val="28"/>
        </w:rPr>
        <w:t xml:space="preserve"> года </w:t>
      </w:r>
      <w:r w:rsidR="003823E3" w:rsidRPr="00145856">
        <w:rPr>
          <w:rFonts w:ascii="Times New Roman" w:hAnsi="Times New Roman" w:cs="Times New Roman"/>
          <w:sz w:val="28"/>
        </w:rPr>
        <w:t xml:space="preserve">совершено 20 нотариальных </w:t>
      </w:r>
      <w:r w:rsidR="00145856" w:rsidRPr="00145856">
        <w:rPr>
          <w:rFonts w:ascii="Times New Roman" w:hAnsi="Times New Roman" w:cs="Times New Roman"/>
          <w:sz w:val="28"/>
        </w:rPr>
        <w:t>действия (</w:t>
      </w:r>
      <w:r w:rsidR="003823E3" w:rsidRPr="00145856">
        <w:rPr>
          <w:rFonts w:ascii="Times New Roman" w:hAnsi="Times New Roman" w:cs="Times New Roman"/>
          <w:sz w:val="28"/>
        </w:rPr>
        <w:t>общая сумма дохода</w:t>
      </w:r>
      <w:r w:rsidR="00965AEA" w:rsidRPr="00145856">
        <w:rPr>
          <w:rFonts w:ascii="Times New Roman" w:hAnsi="Times New Roman" w:cs="Times New Roman"/>
          <w:sz w:val="28"/>
        </w:rPr>
        <w:t xml:space="preserve"> 1080</w:t>
      </w:r>
      <w:r w:rsidR="003823E3" w:rsidRPr="00145856">
        <w:rPr>
          <w:rFonts w:ascii="Times New Roman" w:hAnsi="Times New Roman" w:cs="Times New Roman"/>
          <w:sz w:val="28"/>
        </w:rPr>
        <w:t xml:space="preserve"> </w:t>
      </w:r>
      <w:r w:rsidRPr="00145856">
        <w:rPr>
          <w:rFonts w:ascii="Times New Roman" w:hAnsi="Times New Roman" w:cs="Times New Roman"/>
          <w:sz w:val="28"/>
        </w:rPr>
        <w:t xml:space="preserve">р.), справок населению, в том числе на ЛПХ </w:t>
      </w:r>
      <w:r w:rsidR="003823E3" w:rsidRPr="00145856">
        <w:rPr>
          <w:rFonts w:ascii="Times New Roman" w:hAnsi="Times New Roman" w:cs="Times New Roman"/>
          <w:sz w:val="28"/>
        </w:rPr>
        <w:t>выдано 279</w:t>
      </w:r>
      <w:r w:rsidRPr="00145856">
        <w:rPr>
          <w:rFonts w:ascii="Times New Roman" w:hAnsi="Times New Roman" w:cs="Times New Roman"/>
          <w:sz w:val="28"/>
        </w:rPr>
        <w:t xml:space="preserve">. Утверждено </w:t>
      </w:r>
      <w:r w:rsidR="003823E3" w:rsidRPr="00145856">
        <w:rPr>
          <w:rFonts w:ascii="Times New Roman" w:hAnsi="Times New Roman" w:cs="Times New Roman"/>
          <w:sz w:val="28"/>
        </w:rPr>
        <w:t>82</w:t>
      </w:r>
      <w:r w:rsidR="00266AAF" w:rsidRPr="00145856">
        <w:rPr>
          <w:rFonts w:ascii="Times New Roman" w:hAnsi="Times New Roman" w:cs="Times New Roman"/>
          <w:sz w:val="28"/>
        </w:rPr>
        <w:t xml:space="preserve"> постановления</w:t>
      </w:r>
      <w:r w:rsidRPr="00145856">
        <w:rPr>
          <w:rFonts w:ascii="Times New Roman" w:hAnsi="Times New Roman" w:cs="Times New Roman"/>
          <w:sz w:val="28"/>
        </w:rPr>
        <w:t xml:space="preserve"> и </w:t>
      </w:r>
      <w:r w:rsidR="003823E3" w:rsidRPr="00145856">
        <w:rPr>
          <w:rFonts w:ascii="Times New Roman" w:hAnsi="Times New Roman" w:cs="Times New Roman"/>
          <w:sz w:val="28"/>
        </w:rPr>
        <w:t>36</w:t>
      </w:r>
      <w:r w:rsidR="00266AAF" w:rsidRPr="00145856">
        <w:rPr>
          <w:rFonts w:ascii="Times New Roman" w:hAnsi="Times New Roman" w:cs="Times New Roman"/>
          <w:sz w:val="28"/>
        </w:rPr>
        <w:t xml:space="preserve"> распоряжени</w:t>
      </w:r>
      <w:r w:rsidR="003823E3" w:rsidRPr="00145856">
        <w:rPr>
          <w:rFonts w:ascii="Times New Roman" w:hAnsi="Times New Roman" w:cs="Times New Roman"/>
          <w:sz w:val="28"/>
        </w:rPr>
        <w:t>й</w:t>
      </w:r>
      <w:r w:rsidRPr="00145856">
        <w:rPr>
          <w:rFonts w:ascii="Times New Roman" w:hAnsi="Times New Roman" w:cs="Times New Roman"/>
          <w:sz w:val="28"/>
        </w:rPr>
        <w:t>. С нормативно-правовыми актами Администрации Гашунского сельского поселения можно ознакомиться на официальном сайте поселения.</w:t>
      </w:r>
      <w:r w:rsidRPr="00145856">
        <w:rPr>
          <w:rFonts w:ascii="Times New Roman" w:hAnsi="Times New Roman" w:cs="Times New Roman"/>
          <w:sz w:val="28"/>
          <w:shd w:val="clear" w:color="auto" w:fill="FFFFFF"/>
        </w:rPr>
        <w:t xml:space="preserve"> </w:t>
      </w:r>
      <w:r w:rsidR="00E129B7" w:rsidRPr="00145856">
        <w:rPr>
          <w:rFonts w:ascii="Times New Roman" w:hAnsi="Times New Roman" w:cs="Times New Roman"/>
          <w:sz w:val="28"/>
          <w:shd w:val="clear" w:color="auto" w:fill="FFFFFF"/>
        </w:rPr>
        <w:t xml:space="preserve">Новости </w:t>
      </w:r>
      <w:r w:rsidR="00145856" w:rsidRPr="00145856">
        <w:rPr>
          <w:rFonts w:ascii="Times New Roman" w:hAnsi="Times New Roman" w:cs="Times New Roman"/>
          <w:sz w:val="28"/>
          <w:shd w:val="clear" w:color="auto" w:fill="FFFFFF"/>
        </w:rPr>
        <w:t>поселения можно</w:t>
      </w:r>
      <w:r w:rsidR="00E129B7" w:rsidRPr="00145856">
        <w:rPr>
          <w:rFonts w:ascii="Times New Roman" w:hAnsi="Times New Roman" w:cs="Times New Roman"/>
          <w:sz w:val="28"/>
          <w:shd w:val="clear" w:color="auto" w:fill="FFFFFF"/>
        </w:rPr>
        <w:t xml:space="preserve"> узнать в наших социальных сетях.</w:t>
      </w:r>
    </w:p>
    <w:p w:rsidR="00515519" w:rsidRPr="00145856" w:rsidRDefault="00515519" w:rsidP="00515519">
      <w:pPr>
        <w:pStyle w:val="ab"/>
        <w:jc w:val="both"/>
        <w:rPr>
          <w:rFonts w:ascii="Times New Roman" w:hAnsi="Times New Roman" w:cs="Times New Roman"/>
          <w:sz w:val="28"/>
        </w:rPr>
      </w:pPr>
      <w:r w:rsidRPr="00145856">
        <w:rPr>
          <w:rFonts w:ascii="Times New Roman" w:hAnsi="Times New Roman" w:cs="Times New Roman"/>
          <w:sz w:val="28"/>
        </w:rPr>
        <w:t xml:space="preserve">     На постоянном контроле находится работа с обращениями граждан. За </w:t>
      </w:r>
      <w:r w:rsidR="00A85C9B" w:rsidRPr="00145856">
        <w:rPr>
          <w:rFonts w:ascii="Times New Roman" w:hAnsi="Times New Roman" w:cs="Times New Roman"/>
          <w:sz w:val="28"/>
        </w:rPr>
        <w:t>2</w:t>
      </w:r>
      <w:r w:rsidR="00266AAF" w:rsidRPr="00145856">
        <w:rPr>
          <w:rFonts w:ascii="Times New Roman" w:hAnsi="Times New Roman" w:cs="Times New Roman"/>
          <w:sz w:val="28"/>
        </w:rPr>
        <w:t>-ое полугодие 2023</w:t>
      </w:r>
      <w:r w:rsidRPr="00145856">
        <w:rPr>
          <w:rFonts w:ascii="Times New Roman" w:hAnsi="Times New Roman" w:cs="Times New Roman"/>
          <w:sz w:val="28"/>
        </w:rPr>
        <w:t xml:space="preserve"> года в </w:t>
      </w:r>
      <w:r w:rsidR="00145856" w:rsidRPr="00145856">
        <w:rPr>
          <w:rFonts w:ascii="Times New Roman" w:hAnsi="Times New Roman" w:cs="Times New Roman"/>
          <w:sz w:val="28"/>
        </w:rPr>
        <w:t>адрес главы</w:t>
      </w:r>
      <w:r w:rsidRPr="00145856">
        <w:rPr>
          <w:rFonts w:ascii="Times New Roman" w:hAnsi="Times New Roman" w:cs="Times New Roman"/>
          <w:sz w:val="28"/>
        </w:rPr>
        <w:t xml:space="preserve"> Администрации поступило </w:t>
      </w:r>
      <w:r w:rsidR="00A85C9B" w:rsidRPr="00145856">
        <w:rPr>
          <w:rFonts w:ascii="Times New Roman" w:hAnsi="Times New Roman" w:cs="Times New Roman"/>
          <w:sz w:val="28"/>
        </w:rPr>
        <w:t>4</w:t>
      </w:r>
      <w:r w:rsidR="00266AAF" w:rsidRPr="00145856">
        <w:rPr>
          <w:rFonts w:ascii="Times New Roman" w:hAnsi="Times New Roman" w:cs="Times New Roman"/>
          <w:sz w:val="28"/>
        </w:rPr>
        <w:t xml:space="preserve"> устных обращения</w:t>
      </w:r>
      <w:r w:rsidRPr="00145856">
        <w:rPr>
          <w:rFonts w:ascii="Times New Roman" w:hAnsi="Times New Roman" w:cs="Times New Roman"/>
          <w:sz w:val="28"/>
        </w:rPr>
        <w:t xml:space="preserve"> от граждан, связанные с </w:t>
      </w:r>
      <w:r w:rsidR="00266AAF" w:rsidRPr="00145856">
        <w:rPr>
          <w:rFonts w:ascii="Times New Roman" w:hAnsi="Times New Roman" w:cs="Times New Roman"/>
          <w:sz w:val="28"/>
        </w:rPr>
        <w:t xml:space="preserve">водоснабжением </w:t>
      </w:r>
      <w:r w:rsidR="00145856" w:rsidRPr="00145856">
        <w:rPr>
          <w:rFonts w:ascii="Times New Roman" w:hAnsi="Times New Roman" w:cs="Times New Roman"/>
          <w:sz w:val="28"/>
        </w:rPr>
        <w:t>и правилами</w:t>
      </w:r>
      <w:r w:rsidRPr="00145856">
        <w:rPr>
          <w:rFonts w:ascii="Times New Roman" w:hAnsi="Times New Roman" w:cs="Times New Roman"/>
          <w:sz w:val="28"/>
        </w:rPr>
        <w:t xml:space="preserve"> содержания домашних жи</w:t>
      </w:r>
      <w:r w:rsidR="00266AAF" w:rsidRPr="00145856">
        <w:rPr>
          <w:rFonts w:ascii="Times New Roman" w:hAnsi="Times New Roman" w:cs="Times New Roman"/>
          <w:sz w:val="28"/>
        </w:rPr>
        <w:t xml:space="preserve">вотных на территории поселения. Приняты граждане сотрудниками Администрации - </w:t>
      </w:r>
      <w:r w:rsidRPr="00145856">
        <w:rPr>
          <w:rFonts w:ascii="Times New Roman" w:hAnsi="Times New Roman" w:cs="Times New Roman"/>
          <w:sz w:val="28"/>
        </w:rPr>
        <w:t xml:space="preserve"> запись на прием в пенсионный фонд через личный кабинет, запись на личный прием в пенсионный фонд, помощь в подготовке нужных документов при оформлении детских пособий, су</w:t>
      </w:r>
      <w:r w:rsidR="00266AAF" w:rsidRPr="00145856">
        <w:rPr>
          <w:rFonts w:ascii="Times New Roman" w:hAnsi="Times New Roman" w:cs="Times New Roman"/>
          <w:sz w:val="28"/>
        </w:rPr>
        <w:t xml:space="preserve">бсидий, адресной помощи, льгот (всего обратилось за отчетный период </w:t>
      </w:r>
      <w:r w:rsidR="007139AD" w:rsidRPr="00145856">
        <w:rPr>
          <w:rFonts w:ascii="Times New Roman" w:hAnsi="Times New Roman" w:cs="Times New Roman"/>
          <w:sz w:val="28"/>
        </w:rPr>
        <w:t xml:space="preserve"> </w:t>
      </w:r>
      <w:r w:rsidR="00A85C9B" w:rsidRPr="00145856">
        <w:rPr>
          <w:rFonts w:ascii="Times New Roman" w:hAnsi="Times New Roman" w:cs="Times New Roman"/>
          <w:sz w:val="28"/>
        </w:rPr>
        <w:t xml:space="preserve"> 205 </w:t>
      </w:r>
      <w:r w:rsidR="00266AAF" w:rsidRPr="00145856">
        <w:rPr>
          <w:rFonts w:ascii="Times New Roman" w:hAnsi="Times New Roman" w:cs="Times New Roman"/>
          <w:sz w:val="28"/>
        </w:rPr>
        <w:t xml:space="preserve"> человек).</w:t>
      </w:r>
    </w:p>
    <w:p w:rsidR="00515519" w:rsidRPr="00145856" w:rsidRDefault="00515519" w:rsidP="00515519">
      <w:pPr>
        <w:pStyle w:val="ab"/>
        <w:jc w:val="both"/>
        <w:rPr>
          <w:rFonts w:ascii="Times New Roman" w:hAnsi="Times New Roman" w:cs="Times New Roman"/>
          <w:sz w:val="28"/>
        </w:rPr>
      </w:pPr>
      <w:r w:rsidRPr="00145856">
        <w:rPr>
          <w:rFonts w:ascii="Times New Roman" w:hAnsi="Times New Roman" w:cs="Times New Roman"/>
          <w:sz w:val="28"/>
        </w:rPr>
        <w:lastRenderedPageBreak/>
        <w:t xml:space="preserve">     Адресной социальной выплатой в связи с ростом тарифов на холодно</w:t>
      </w:r>
      <w:r w:rsidR="00266AAF" w:rsidRPr="00145856">
        <w:rPr>
          <w:rFonts w:ascii="Times New Roman" w:hAnsi="Times New Roman" w:cs="Times New Roman"/>
          <w:sz w:val="28"/>
        </w:rPr>
        <w:t>е водоснабжение пользуются на 01.0</w:t>
      </w:r>
      <w:r w:rsidR="00A85C9B" w:rsidRPr="00145856">
        <w:rPr>
          <w:rFonts w:ascii="Times New Roman" w:hAnsi="Times New Roman" w:cs="Times New Roman"/>
          <w:sz w:val="28"/>
        </w:rPr>
        <w:t>1</w:t>
      </w:r>
      <w:r w:rsidRPr="00145856">
        <w:rPr>
          <w:rFonts w:ascii="Times New Roman" w:hAnsi="Times New Roman" w:cs="Times New Roman"/>
          <w:sz w:val="28"/>
        </w:rPr>
        <w:t>.202</w:t>
      </w:r>
      <w:r w:rsidR="00A85C9B" w:rsidRPr="00145856">
        <w:rPr>
          <w:rFonts w:ascii="Times New Roman" w:hAnsi="Times New Roman" w:cs="Times New Roman"/>
          <w:sz w:val="28"/>
        </w:rPr>
        <w:t>4</w:t>
      </w:r>
      <w:r w:rsidR="00266AAF" w:rsidRPr="00145856">
        <w:rPr>
          <w:rFonts w:ascii="Times New Roman" w:hAnsi="Times New Roman" w:cs="Times New Roman"/>
          <w:sz w:val="28"/>
        </w:rPr>
        <w:t>г. -  150</w:t>
      </w:r>
      <w:r w:rsidRPr="00145856">
        <w:rPr>
          <w:rFonts w:ascii="Times New Roman" w:hAnsi="Times New Roman" w:cs="Times New Roman"/>
          <w:sz w:val="28"/>
        </w:rPr>
        <w:t xml:space="preserve"> абонентов.</w:t>
      </w:r>
    </w:p>
    <w:p w:rsidR="007139AD" w:rsidRPr="00145856" w:rsidRDefault="007139AD" w:rsidP="007139AD">
      <w:pPr>
        <w:pStyle w:val="ab"/>
        <w:rPr>
          <w:rStyle w:val="a8"/>
          <w:rFonts w:ascii="Times New Roman" w:hAnsi="Times New Roman" w:cs="Times New Roman"/>
          <w:sz w:val="28"/>
          <w:szCs w:val="28"/>
        </w:rPr>
      </w:pPr>
    </w:p>
    <w:p w:rsidR="00EE794F" w:rsidRPr="00145856" w:rsidRDefault="00EE794F" w:rsidP="00515519">
      <w:pPr>
        <w:pStyle w:val="ab"/>
        <w:jc w:val="center"/>
        <w:rPr>
          <w:rFonts w:ascii="Times New Roman" w:hAnsi="Times New Roman" w:cs="Times New Roman"/>
          <w:sz w:val="28"/>
        </w:rPr>
      </w:pPr>
      <w:r w:rsidRPr="00145856">
        <w:rPr>
          <w:rStyle w:val="a8"/>
          <w:rFonts w:ascii="Times New Roman" w:hAnsi="Times New Roman" w:cs="Times New Roman"/>
          <w:sz w:val="28"/>
          <w:szCs w:val="28"/>
        </w:rPr>
        <w:t>Бюджет</w:t>
      </w:r>
    </w:p>
    <w:p w:rsidR="00EE794F" w:rsidRPr="00145856" w:rsidRDefault="00EE794F" w:rsidP="00EE794F">
      <w:pPr>
        <w:pStyle w:val="a9"/>
        <w:shd w:val="clear" w:color="auto" w:fill="FFFFFF"/>
        <w:jc w:val="both"/>
        <w:rPr>
          <w:sz w:val="28"/>
          <w:szCs w:val="28"/>
        </w:rPr>
      </w:pPr>
      <w:r w:rsidRPr="00145856">
        <w:rPr>
          <w:sz w:val="28"/>
          <w:szCs w:val="28"/>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EE794F" w:rsidRPr="00145856" w:rsidRDefault="00A30030" w:rsidP="007139AD">
      <w:pPr>
        <w:pStyle w:val="ab"/>
        <w:jc w:val="both"/>
        <w:rPr>
          <w:rFonts w:ascii="Times New Roman" w:hAnsi="Times New Roman" w:cs="Times New Roman"/>
          <w:sz w:val="28"/>
        </w:rPr>
      </w:pPr>
      <w:r w:rsidRPr="00145856">
        <w:rPr>
          <w:rFonts w:ascii="Times New Roman" w:hAnsi="Times New Roman" w:cs="Times New Roman"/>
          <w:sz w:val="28"/>
        </w:rPr>
        <w:t xml:space="preserve">В бюджет Гашунского сельского поселения Зимовниковского района </w:t>
      </w:r>
      <w:r w:rsidR="00646B6E" w:rsidRPr="00145856">
        <w:rPr>
          <w:rFonts w:ascii="Times New Roman" w:hAnsi="Times New Roman" w:cs="Times New Roman"/>
          <w:sz w:val="28"/>
        </w:rPr>
        <w:t>за  2023</w:t>
      </w:r>
      <w:r w:rsidRPr="00145856">
        <w:rPr>
          <w:rFonts w:ascii="Times New Roman" w:hAnsi="Times New Roman" w:cs="Times New Roman"/>
          <w:sz w:val="28"/>
        </w:rPr>
        <w:t xml:space="preserve"> год поступило по собственным налоговым доходам </w:t>
      </w:r>
      <w:r w:rsidR="00A85C9B" w:rsidRPr="00145856">
        <w:rPr>
          <w:rFonts w:ascii="Times New Roman" w:hAnsi="Times New Roman" w:cs="Times New Roman"/>
          <w:b/>
          <w:sz w:val="28"/>
        </w:rPr>
        <w:t>5020</w:t>
      </w:r>
      <w:r w:rsidRPr="00145856">
        <w:rPr>
          <w:rFonts w:ascii="Times New Roman" w:hAnsi="Times New Roman" w:cs="Times New Roman"/>
          <w:b/>
          <w:sz w:val="28"/>
        </w:rPr>
        <w:t>,</w:t>
      </w:r>
      <w:r w:rsidR="00646B6E" w:rsidRPr="00145856">
        <w:rPr>
          <w:rFonts w:ascii="Times New Roman" w:hAnsi="Times New Roman" w:cs="Times New Roman"/>
          <w:b/>
          <w:sz w:val="28"/>
        </w:rPr>
        <w:t>4</w:t>
      </w:r>
      <w:r w:rsidRPr="00145856">
        <w:rPr>
          <w:rFonts w:ascii="Times New Roman" w:hAnsi="Times New Roman" w:cs="Times New Roman"/>
          <w:b/>
          <w:sz w:val="28"/>
        </w:rPr>
        <w:t xml:space="preserve"> </w:t>
      </w:r>
      <w:r w:rsidR="00646B6E" w:rsidRPr="00145856">
        <w:rPr>
          <w:rFonts w:ascii="Times New Roman" w:hAnsi="Times New Roman" w:cs="Times New Roman"/>
          <w:b/>
          <w:sz w:val="28"/>
        </w:rPr>
        <w:t xml:space="preserve"> </w:t>
      </w:r>
      <w:r w:rsidRPr="00145856">
        <w:rPr>
          <w:rFonts w:ascii="Times New Roman" w:hAnsi="Times New Roman" w:cs="Times New Roman"/>
          <w:b/>
          <w:sz w:val="28"/>
        </w:rPr>
        <w:t>тыс. руб</w:t>
      </w:r>
      <w:r w:rsidRPr="00145856">
        <w:rPr>
          <w:rFonts w:ascii="Times New Roman" w:hAnsi="Times New Roman" w:cs="Times New Roman"/>
          <w:sz w:val="28"/>
        </w:rPr>
        <w:t xml:space="preserve">.  Поступило дотаций на сумму </w:t>
      </w:r>
      <w:r w:rsidRPr="00145856">
        <w:rPr>
          <w:rFonts w:ascii="Times New Roman" w:hAnsi="Times New Roman" w:cs="Times New Roman"/>
          <w:b/>
          <w:sz w:val="28"/>
        </w:rPr>
        <w:t xml:space="preserve">  </w:t>
      </w:r>
      <w:r w:rsidR="00A85C9B" w:rsidRPr="00145856">
        <w:rPr>
          <w:rFonts w:ascii="Times New Roman" w:hAnsi="Times New Roman" w:cs="Times New Roman"/>
          <w:b/>
          <w:sz w:val="28"/>
        </w:rPr>
        <w:t>5322</w:t>
      </w:r>
      <w:r w:rsidRPr="00145856">
        <w:rPr>
          <w:rFonts w:ascii="Times New Roman" w:hAnsi="Times New Roman" w:cs="Times New Roman"/>
          <w:b/>
          <w:sz w:val="28"/>
        </w:rPr>
        <w:t>,</w:t>
      </w:r>
      <w:r w:rsidR="00A85C9B" w:rsidRPr="00145856">
        <w:rPr>
          <w:rFonts w:ascii="Times New Roman" w:hAnsi="Times New Roman" w:cs="Times New Roman"/>
          <w:b/>
          <w:sz w:val="28"/>
        </w:rPr>
        <w:t>2</w:t>
      </w:r>
      <w:r w:rsidRPr="00145856">
        <w:rPr>
          <w:rFonts w:ascii="Times New Roman" w:hAnsi="Times New Roman" w:cs="Times New Roman"/>
          <w:b/>
          <w:sz w:val="28"/>
        </w:rPr>
        <w:t xml:space="preserve"> тыс. руб</w:t>
      </w:r>
      <w:r w:rsidRPr="00145856">
        <w:rPr>
          <w:rFonts w:ascii="Times New Roman" w:hAnsi="Times New Roman" w:cs="Times New Roman"/>
          <w:sz w:val="28"/>
        </w:rPr>
        <w:t xml:space="preserve">.  </w:t>
      </w:r>
    </w:p>
    <w:p w:rsidR="00EE794F" w:rsidRPr="00145856" w:rsidRDefault="00EE794F" w:rsidP="00EE794F">
      <w:pPr>
        <w:pStyle w:val="a9"/>
        <w:shd w:val="clear" w:color="auto" w:fill="FFFFFF"/>
        <w:jc w:val="center"/>
        <w:rPr>
          <w:rFonts w:ascii="Trebuchet MS" w:hAnsi="Trebuchet MS"/>
          <w:sz w:val="21"/>
          <w:szCs w:val="21"/>
        </w:rPr>
      </w:pPr>
      <w:r w:rsidRPr="00145856">
        <w:rPr>
          <w:rStyle w:val="a8"/>
          <w:sz w:val="28"/>
          <w:szCs w:val="28"/>
          <w:u w:val="single"/>
        </w:rPr>
        <w:t>БЛАГОУСТРОЙСТВО</w:t>
      </w:r>
    </w:p>
    <w:p w:rsidR="00EE794F" w:rsidRPr="00145856" w:rsidRDefault="00145856" w:rsidP="00EE794F">
      <w:pPr>
        <w:pStyle w:val="a9"/>
        <w:shd w:val="clear" w:color="auto" w:fill="FFFFFF"/>
        <w:jc w:val="both"/>
        <w:rPr>
          <w:rFonts w:ascii="Trebuchet MS" w:hAnsi="Trebuchet MS"/>
          <w:sz w:val="21"/>
          <w:szCs w:val="21"/>
        </w:rPr>
      </w:pPr>
      <w:r>
        <w:rPr>
          <w:sz w:val="28"/>
          <w:szCs w:val="28"/>
        </w:rPr>
        <w:t xml:space="preserve">  </w:t>
      </w:r>
      <w:r w:rsidR="00EE794F" w:rsidRPr="00145856">
        <w:rPr>
          <w:sz w:val="28"/>
          <w:szCs w:val="28"/>
        </w:rPr>
        <w:t>Одна из основных  статей расходов бюджета нашего поселения – это благоустройство населенных пунктов. В процессе работы по данному направлению в течение</w:t>
      </w:r>
      <w:r w:rsidR="00646B6E" w:rsidRPr="00145856">
        <w:rPr>
          <w:sz w:val="28"/>
          <w:szCs w:val="28"/>
        </w:rPr>
        <w:t xml:space="preserve"> отчетного периода</w:t>
      </w:r>
      <w:r w:rsidR="00EE794F" w:rsidRPr="00145856">
        <w:rPr>
          <w:sz w:val="28"/>
          <w:szCs w:val="28"/>
        </w:rPr>
        <w:t xml:space="preserve"> сотрудниками принимались во внимание обращения и замечания со стороны населения. </w:t>
      </w:r>
    </w:p>
    <w:p w:rsidR="00646B6E" w:rsidRPr="00145856" w:rsidRDefault="00145856" w:rsidP="0011274B">
      <w:pPr>
        <w:pStyle w:val="a9"/>
        <w:shd w:val="clear" w:color="auto" w:fill="FFFFFF"/>
        <w:jc w:val="both"/>
        <w:rPr>
          <w:rFonts w:ascii="Trebuchet MS" w:hAnsi="Trebuchet MS"/>
          <w:sz w:val="21"/>
          <w:szCs w:val="21"/>
        </w:rPr>
      </w:pPr>
      <w:r>
        <w:rPr>
          <w:sz w:val="28"/>
          <w:szCs w:val="28"/>
        </w:rPr>
        <w:t>   </w:t>
      </w:r>
      <w:r w:rsidR="00EE794F" w:rsidRPr="00145856">
        <w:rPr>
          <w:sz w:val="28"/>
          <w:szCs w:val="28"/>
        </w:rPr>
        <w:t>В соответствии с действующим законодательством Администрация сельского поселения обязана, по договору со специализированной организацией, осуществлять на территории поселения отлов безнадзорных домашних животных. Поэтому, хочется предупредить граждан, допускающих беспривязное содержание животных, во избежание инцидента по поводу пропажи их питомца, об осуществлении должного контроля, за своими домашними животными.</w:t>
      </w:r>
      <w:r w:rsidR="0011274B" w:rsidRPr="00145856">
        <w:rPr>
          <w:rFonts w:ascii="Trebuchet MS" w:hAnsi="Trebuchet MS"/>
          <w:sz w:val="21"/>
          <w:szCs w:val="21"/>
        </w:rPr>
        <w:t xml:space="preserve">   </w:t>
      </w:r>
    </w:p>
    <w:p w:rsidR="0011274B" w:rsidRPr="00145856" w:rsidRDefault="00145856" w:rsidP="0011274B">
      <w:pPr>
        <w:pStyle w:val="a9"/>
        <w:shd w:val="clear" w:color="auto" w:fill="FFFFFF"/>
        <w:jc w:val="both"/>
        <w:rPr>
          <w:sz w:val="28"/>
        </w:rPr>
      </w:pPr>
      <w:r>
        <w:rPr>
          <w:rFonts w:ascii="Trebuchet MS" w:hAnsi="Trebuchet MS"/>
          <w:sz w:val="21"/>
          <w:szCs w:val="21"/>
        </w:rPr>
        <w:t xml:space="preserve">   </w:t>
      </w:r>
      <w:r w:rsidR="0011274B" w:rsidRPr="00145856">
        <w:rPr>
          <w:sz w:val="28"/>
          <w:szCs w:val="28"/>
        </w:rPr>
        <w:t xml:space="preserve"> </w:t>
      </w:r>
      <w:r w:rsidR="0011274B" w:rsidRPr="00145856">
        <w:rPr>
          <w:sz w:val="28"/>
        </w:rPr>
        <w:t xml:space="preserve">В рамках 518-ФЗ, нормы которого направлены на выявление правообладателей ранее учтенных объектов недвижимости (к ранее учтенным относятся объекты недвижимости, технический учет или государственный учет которых осуществлен до 01.03.2008 года), проводятся мероприятия по выявлению собственников земельных участков и объектов недвижимости, права собственности на которые не зарегистрированы, </w:t>
      </w:r>
      <w:r w:rsidR="00A85C9B" w:rsidRPr="00145856">
        <w:rPr>
          <w:sz w:val="28"/>
        </w:rPr>
        <w:t xml:space="preserve">на 01.01.2024 год </w:t>
      </w:r>
      <w:r w:rsidR="0011274B" w:rsidRPr="00145856">
        <w:rPr>
          <w:sz w:val="28"/>
        </w:rPr>
        <w:t>снято с государ</w:t>
      </w:r>
      <w:r w:rsidR="00A85C9B" w:rsidRPr="00145856">
        <w:rPr>
          <w:sz w:val="28"/>
        </w:rPr>
        <w:t>ственного кадастрового учета 350 (56)</w:t>
      </w:r>
      <w:r w:rsidR="0011274B" w:rsidRPr="00145856">
        <w:rPr>
          <w:sz w:val="28"/>
        </w:rPr>
        <w:t xml:space="preserve"> объекта (не капитального строительства).</w:t>
      </w:r>
    </w:p>
    <w:p w:rsidR="00A85C9B" w:rsidRPr="00145856" w:rsidRDefault="00A85C9B" w:rsidP="00836C5F">
      <w:pPr>
        <w:jc w:val="both"/>
        <w:rPr>
          <w:rFonts w:ascii="Times New Roman" w:hAnsi="Times New Roman" w:cs="Times New Roman"/>
          <w:sz w:val="28"/>
          <w:szCs w:val="28"/>
        </w:rPr>
      </w:pPr>
      <w:r w:rsidRPr="00145856">
        <w:rPr>
          <w:rFonts w:ascii="Times New Roman" w:hAnsi="Times New Roman" w:cs="Times New Roman"/>
          <w:sz w:val="28"/>
          <w:szCs w:val="28"/>
        </w:rPr>
        <w:t>Рас</w:t>
      </w:r>
      <w:r w:rsidR="00145856" w:rsidRPr="00145856">
        <w:rPr>
          <w:rFonts w:ascii="Times New Roman" w:hAnsi="Times New Roman" w:cs="Times New Roman"/>
          <w:sz w:val="28"/>
          <w:szCs w:val="28"/>
        </w:rPr>
        <w:t>ходы на проведение</w:t>
      </w:r>
      <w:r w:rsidRPr="00145856">
        <w:rPr>
          <w:rFonts w:ascii="Times New Roman" w:hAnsi="Times New Roman" w:cs="Times New Roman"/>
          <w:sz w:val="28"/>
          <w:szCs w:val="28"/>
        </w:rPr>
        <w:t xml:space="preserve"> работ по межеванию земельных участков 100 % 10,</w:t>
      </w:r>
      <w:r w:rsidR="00145856" w:rsidRPr="00145856">
        <w:rPr>
          <w:rFonts w:ascii="Times New Roman" w:hAnsi="Times New Roman" w:cs="Times New Roman"/>
          <w:sz w:val="28"/>
          <w:szCs w:val="28"/>
        </w:rPr>
        <w:t>0 тыс.</w:t>
      </w:r>
      <w:r w:rsidRPr="00145856">
        <w:rPr>
          <w:rFonts w:ascii="Times New Roman" w:hAnsi="Times New Roman" w:cs="Times New Roman"/>
          <w:sz w:val="28"/>
          <w:szCs w:val="28"/>
        </w:rPr>
        <w:t xml:space="preserve"> рублей</w:t>
      </w:r>
      <w:r w:rsidR="007139AD" w:rsidRPr="00145856">
        <w:rPr>
          <w:rFonts w:ascii="Times New Roman" w:hAnsi="Times New Roman" w:cs="Times New Roman"/>
          <w:sz w:val="28"/>
          <w:szCs w:val="28"/>
        </w:rPr>
        <w:t xml:space="preserve"> при плане 10,0 тыс. </w:t>
      </w:r>
      <w:r w:rsidR="00145856" w:rsidRPr="00145856">
        <w:rPr>
          <w:rFonts w:ascii="Times New Roman" w:hAnsi="Times New Roman" w:cs="Times New Roman"/>
          <w:sz w:val="28"/>
          <w:szCs w:val="28"/>
        </w:rPr>
        <w:t>рублей под</w:t>
      </w:r>
      <w:r w:rsidR="00965AEA" w:rsidRPr="00145856">
        <w:rPr>
          <w:rFonts w:ascii="Times New Roman" w:hAnsi="Times New Roman" w:cs="Times New Roman"/>
          <w:sz w:val="28"/>
          <w:szCs w:val="28"/>
        </w:rPr>
        <w:t xml:space="preserve"> новое кладбище и проводятся работы по переводу </w:t>
      </w:r>
      <w:r w:rsidR="00145856" w:rsidRPr="00145856">
        <w:rPr>
          <w:rFonts w:ascii="Times New Roman" w:hAnsi="Times New Roman" w:cs="Times New Roman"/>
          <w:sz w:val="28"/>
          <w:szCs w:val="28"/>
        </w:rPr>
        <w:t>земель нужной</w:t>
      </w:r>
      <w:r w:rsidR="00965AEA" w:rsidRPr="00145856">
        <w:rPr>
          <w:rFonts w:ascii="Times New Roman" w:hAnsi="Times New Roman" w:cs="Times New Roman"/>
          <w:sz w:val="28"/>
          <w:szCs w:val="28"/>
        </w:rPr>
        <w:t xml:space="preserve"> </w:t>
      </w:r>
      <w:r w:rsidR="00145856" w:rsidRPr="00145856">
        <w:rPr>
          <w:rFonts w:ascii="Times New Roman" w:hAnsi="Times New Roman" w:cs="Times New Roman"/>
          <w:sz w:val="28"/>
          <w:szCs w:val="28"/>
        </w:rPr>
        <w:t>категории (</w:t>
      </w:r>
      <w:r w:rsidR="00965AEA" w:rsidRPr="00145856">
        <w:rPr>
          <w:rFonts w:ascii="Times New Roman" w:hAnsi="Times New Roman" w:cs="Times New Roman"/>
          <w:sz w:val="28"/>
          <w:szCs w:val="28"/>
        </w:rPr>
        <w:t>для добавления территории кладбища).</w:t>
      </w:r>
    </w:p>
    <w:p w:rsidR="00A85C9B" w:rsidRPr="00145856" w:rsidRDefault="00A85C9B" w:rsidP="00A85C9B">
      <w:pPr>
        <w:jc w:val="both"/>
        <w:rPr>
          <w:rFonts w:ascii="Times New Roman" w:hAnsi="Times New Roman" w:cs="Times New Roman"/>
          <w:sz w:val="28"/>
          <w:szCs w:val="28"/>
        </w:rPr>
      </w:pPr>
      <w:r w:rsidRPr="00145856">
        <w:rPr>
          <w:rFonts w:ascii="Times New Roman" w:hAnsi="Times New Roman" w:cs="Times New Roman"/>
          <w:b/>
          <w:sz w:val="28"/>
          <w:szCs w:val="28"/>
        </w:rPr>
        <w:t xml:space="preserve"> «</w:t>
      </w:r>
      <w:r w:rsidR="00145856" w:rsidRPr="00145856">
        <w:rPr>
          <w:rFonts w:ascii="Times New Roman" w:hAnsi="Times New Roman" w:cs="Times New Roman"/>
          <w:b/>
          <w:sz w:val="28"/>
          <w:szCs w:val="28"/>
        </w:rPr>
        <w:t>Благоустройство» расходы</w:t>
      </w:r>
      <w:r w:rsidRPr="00145856">
        <w:rPr>
          <w:rFonts w:ascii="Times New Roman" w:hAnsi="Times New Roman" w:cs="Times New Roman"/>
          <w:sz w:val="28"/>
          <w:szCs w:val="28"/>
        </w:rPr>
        <w:t xml:space="preserve"> по благоустройству составили 734,8 тыс. рублей при плане 495,1 тыс. рублей 67,4 % </w:t>
      </w:r>
    </w:p>
    <w:p w:rsidR="00A85C9B" w:rsidRPr="00145856" w:rsidRDefault="00A85C9B" w:rsidP="00A85C9B">
      <w:pPr>
        <w:jc w:val="both"/>
        <w:rPr>
          <w:rFonts w:ascii="Times New Roman" w:hAnsi="Times New Roman" w:cs="Times New Roman"/>
          <w:sz w:val="28"/>
          <w:szCs w:val="28"/>
        </w:rPr>
      </w:pPr>
      <w:r w:rsidRPr="00145856">
        <w:rPr>
          <w:rFonts w:ascii="Times New Roman" w:hAnsi="Times New Roman" w:cs="Times New Roman"/>
          <w:sz w:val="28"/>
          <w:szCs w:val="28"/>
        </w:rPr>
        <w:t xml:space="preserve">- за коммунальные услуги: 151,9 тыс. рублей; </w:t>
      </w:r>
    </w:p>
    <w:p w:rsidR="00A85C9B" w:rsidRPr="00145856" w:rsidRDefault="00A85C9B" w:rsidP="00A85C9B">
      <w:pPr>
        <w:jc w:val="both"/>
        <w:rPr>
          <w:rFonts w:ascii="Times New Roman" w:hAnsi="Times New Roman" w:cs="Times New Roman"/>
          <w:sz w:val="28"/>
          <w:szCs w:val="28"/>
        </w:rPr>
      </w:pPr>
      <w:r w:rsidRPr="00145856">
        <w:rPr>
          <w:rFonts w:ascii="Times New Roman" w:hAnsi="Times New Roman" w:cs="Times New Roman"/>
          <w:sz w:val="28"/>
          <w:szCs w:val="28"/>
        </w:rPr>
        <w:t xml:space="preserve">-противоклещевая обработка детских площадок и кладбища в сумме 16,9 тыс. рублей;  </w:t>
      </w:r>
    </w:p>
    <w:p w:rsidR="00A85C9B" w:rsidRPr="00145856" w:rsidRDefault="00A85C9B" w:rsidP="00A85C9B">
      <w:pPr>
        <w:jc w:val="both"/>
        <w:rPr>
          <w:rFonts w:ascii="Times New Roman" w:hAnsi="Times New Roman" w:cs="Times New Roman"/>
          <w:sz w:val="28"/>
          <w:szCs w:val="28"/>
        </w:rPr>
      </w:pPr>
      <w:r w:rsidRPr="00145856">
        <w:rPr>
          <w:rFonts w:ascii="Times New Roman" w:hAnsi="Times New Roman" w:cs="Times New Roman"/>
          <w:sz w:val="28"/>
          <w:szCs w:val="28"/>
        </w:rPr>
        <w:lastRenderedPageBreak/>
        <w:t xml:space="preserve">-дератизация кладбища расположенного на территории поселения в сумме 7,1 тыс. рублей; </w:t>
      </w:r>
    </w:p>
    <w:p w:rsidR="00A85C9B" w:rsidRPr="00145856" w:rsidRDefault="00A85C9B" w:rsidP="00A85C9B">
      <w:pPr>
        <w:jc w:val="both"/>
        <w:rPr>
          <w:rFonts w:ascii="Times New Roman" w:hAnsi="Times New Roman" w:cs="Times New Roman"/>
          <w:sz w:val="28"/>
          <w:szCs w:val="28"/>
        </w:rPr>
      </w:pPr>
      <w:r w:rsidRPr="00145856">
        <w:rPr>
          <w:rFonts w:ascii="Times New Roman" w:hAnsi="Times New Roman" w:cs="Times New Roman"/>
          <w:sz w:val="28"/>
          <w:szCs w:val="28"/>
        </w:rPr>
        <w:t xml:space="preserve">-вывоз мусора с кладбища ООО «Экоцентр» на сумму 5,5 тыс. рублей; </w:t>
      </w:r>
    </w:p>
    <w:p w:rsidR="00A85C9B" w:rsidRPr="00145856" w:rsidRDefault="00A85C9B" w:rsidP="00A85C9B">
      <w:pPr>
        <w:jc w:val="both"/>
        <w:rPr>
          <w:rFonts w:ascii="Times New Roman" w:hAnsi="Times New Roman" w:cs="Times New Roman"/>
          <w:sz w:val="28"/>
          <w:szCs w:val="28"/>
        </w:rPr>
      </w:pPr>
      <w:r w:rsidRPr="00145856">
        <w:rPr>
          <w:rFonts w:ascii="Times New Roman" w:hAnsi="Times New Roman" w:cs="Times New Roman"/>
          <w:sz w:val="28"/>
          <w:szCs w:val="28"/>
        </w:rPr>
        <w:t xml:space="preserve">-приобретение газонокосилки электрической на сумму 9,0 тыс. рублей;  </w:t>
      </w:r>
    </w:p>
    <w:p w:rsidR="00A85C9B" w:rsidRPr="00145856" w:rsidRDefault="00A85C9B" w:rsidP="00A85C9B">
      <w:pPr>
        <w:jc w:val="both"/>
        <w:rPr>
          <w:rFonts w:ascii="Times New Roman" w:hAnsi="Times New Roman" w:cs="Times New Roman"/>
          <w:sz w:val="28"/>
          <w:szCs w:val="28"/>
        </w:rPr>
      </w:pPr>
      <w:r w:rsidRPr="00145856">
        <w:rPr>
          <w:rFonts w:ascii="Times New Roman" w:hAnsi="Times New Roman" w:cs="Times New Roman"/>
          <w:sz w:val="28"/>
          <w:szCs w:val="28"/>
        </w:rPr>
        <w:t xml:space="preserve">- рабочих по благоустройству в сумме 116,6 тыс. рублей; </w:t>
      </w:r>
    </w:p>
    <w:p w:rsidR="00A85C9B" w:rsidRPr="00145856" w:rsidRDefault="00A85C9B" w:rsidP="00A85C9B">
      <w:pPr>
        <w:jc w:val="both"/>
        <w:rPr>
          <w:rFonts w:ascii="Times New Roman" w:hAnsi="Times New Roman" w:cs="Times New Roman"/>
          <w:sz w:val="28"/>
          <w:szCs w:val="28"/>
        </w:rPr>
      </w:pPr>
      <w:r w:rsidRPr="00145856">
        <w:rPr>
          <w:rFonts w:ascii="Times New Roman" w:hAnsi="Times New Roman" w:cs="Times New Roman"/>
          <w:sz w:val="28"/>
          <w:szCs w:val="28"/>
        </w:rPr>
        <w:t>-ликвидация несанкционированных свалок на территории поселения в сумме 100,0 тыс. рублей;</w:t>
      </w:r>
    </w:p>
    <w:p w:rsidR="00836C5F" w:rsidRPr="00145856" w:rsidRDefault="00836C5F" w:rsidP="00836C5F">
      <w:pPr>
        <w:jc w:val="both"/>
        <w:rPr>
          <w:rFonts w:ascii="Times New Roman" w:hAnsi="Times New Roman" w:cs="Times New Roman"/>
          <w:sz w:val="28"/>
          <w:szCs w:val="28"/>
        </w:rPr>
      </w:pPr>
      <w:r w:rsidRPr="00145856">
        <w:rPr>
          <w:rFonts w:ascii="Times New Roman" w:hAnsi="Times New Roman" w:cs="Times New Roman"/>
          <w:sz w:val="28"/>
          <w:szCs w:val="28"/>
        </w:rPr>
        <w:t xml:space="preserve">-приобретение хозяйственных товаров. Светильников для уличного освещения в сумме 88,1 тыс. рублей; </w:t>
      </w:r>
    </w:p>
    <w:p w:rsidR="00836C5F" w:rsidRPr="00145856" w:rsidRDefault="00836C5F" w:rsidP="004E79D9">
      <w:pPr>
        <w:pStyle w:val="ab"/>
        <w:jc w:val="both"/>
        <w:rPr>
          <w:rFonts w:ascii="Times New Roman" w:hAnsi="Times New Roman" w:cs="Times New Roman"/>
          <w:sz w:val="28"/>
        </w:rPr>
      </w:pPr>
      <w:r w:rsidRPr="00145856">
        <w:rPr>
          <w:rFonts w:ascii="Times New Roman" w:hAnsi="Times New Roman" w:cs="Times New Roman"/>
          <w:sz w:val="28"/>
        </w:rPr>
        <w:t xml:space="preserve">- </w:t>
      </w:r>
      <w:r w:rsidR="004E79D9" w:rsidRPr="00145856">
        <w:rPr>
          <w:rFonts w:ascii="Times New Roman" w:hAnsi="Times New Roman" w:cs="Times New Roman"/>
          <w:sz w:val="28"/>
        </w:rPr>
        <w:t xml:space="preserve">замена лампочек по </w:t>
      </w:r>
      <w:r w:rsidRPr="00145856">
        <w:rPr>
          <w:rFonts w:ascii="Times New Roman" w:hAnsi="Times New Roman" w:cs="Times New Roman"/>
          <w:sz w:val="28"/>
        </w:rPr>
        <w:t xml:space="preserve">ул. Звездная – 2 шт., ул. Рабочая – 2 шт., ул. Автогаражная – 4 </w:t>
      </w:r>
      <w:r w:rsidR="007139AD" w:rsidRPr="00145856">
        <w:rPr>
          <w:rFonts w:ascii="Times New Roman" w:hAnsi="Times New Roman" w:cs="Times New Roman"/>
          <w:sz w:val="28"/>
        </w:rPr>
        <w:t xml:space="preserve">шт., </w:t>
      </w:r>
      <w:r w:rsidR="004E79D9" w:rsidRPr="00145856">
        <w:rPr>
          <w:rFonts w:ascii="Times New Roman" w:hAnsi="Times New Roman" w:cs="Times New Roman"/>
          <w:sz w:val="28"/>
        </w:rPr>
        <w:t>ул. Парковая (1 шт.), ул. Центральная (</w:t>
      </w:r>
      <w:r w:rsidRPr="00145856">
        <w:rPr>
          <w:rFonts w:ascii="Times New Roman" w:hAnsi="Times New Roman" w:cs="Times New Roman"/>
          <w:sz w:val="28"/>
        </w:rPr>
        <w:t>4</w:t>
      </w:r>
      <w:r w:rsidR="004E79D9" w:rsidRPr="00145856">
        <w:rPr>
          <w:rFonts w:ascii="Times New Roman" w:hAnsi="Times New Roman" w:cs="Times New Roman"/>
          <w:sz w:val="28"/>
        </w:rPr>
        <w:t xml:space="preserve"> шт.), </w:t>
      </w:r>
      <w:r w:rsidRPr="00145856">
        <w:rPr>
          <w:rFonts w:ascii="Times New Roman" w:hAnsi="Times New Roman" w:cs="Times New Roman"/>
          <w:sz w:val="28"/>
        </w:rPr>
        <w:t>ул. Дорожная (3</w:t>
      </w:r>
      <w:r w:rsidR="00646B6E" w:rsidRPr="00145856">
        <w:rPr>
          <w:rFonts w:ascii="Times New Roman" w:hAnsi="Times New Roman" w:cs="Times New Roman"/>
          <w:sz w:val="28"/>
        </w:rPr>
        <w:t xml:space="preserve"> шт.), ул. Степная (3</w:t>
      </w:r>
      <w:r w:rsidR="004E79D9" w:rsidRPr="00145856">
        <w:rPr>
          <w:rFonts w:ascii="Times New Roman" w:hAnsi="Times New Roman" w:cs="Times New Roman"/>
          <w:sz w:val="28"/>
        </w:rPr>
        <w:t xml:space="preserve"> шт.), ул. Школьная (</w:t>
      </w:r>
      <w:r w:rsidRPr="00145856">
        <w:rPr>
          <w:rFonts w:ascii="Times New Roman" w:hAnsi="Times New Roman" w:cs="Times New Roman"/>
          <w:sz w:val="28"/>
        </w:rPr>
        <w:t>4 шт.), ул. Солнечная (8</w:t>
      </w:r>
      <w:r w:rsidR="004E79D9" w:rsidRPr="00145856">
        <w:rPr>
          <w:rFonts w:ascii="Times New Roman" w:hAnsi="Times New Roman" w:cs="Times New Roman"/>
          <w:sz w:val="28"/>
        </w:rPr>
        <w:t xml:space="preserve"> шт.), ул.</w:t>
      </w:r>
      <w:r w:rsidRPr="00145856">
        <w:rPr>
          <w:rFonts w:ascii="Times New Roman" w:hAnsi="Times New Roman" w:cs="Times New Roman"/>
          <w:sz w:val="28"/>
        </w:rPr>
        <w:t xml:space="preserve"> Раздельная (2</w:t>
      </w:r>
      <w:r w:rsidR="004E79D9" w:rsidRPr="00145856">
        <w:rPr>
          <w:rFonts w:ascii="Times New Roman" w:hAnsi="Times New Roman" w:cs="Times New Roman"/>
          <w:sz w:val="28"/>
        </w:rPr>
        <w:t xml:space="preserve"> шт.),  </w:t>
      </w:r>
      <w:r w:rsidRPr="00145856">
        <w:rPr>
          <w:rFonts w:ascii="Times New Roman" w:hAnsi="Times New Roman" w:cs="Times New Roman"/>
          <w:sz w:val="28"/>
        </w:rPr>
        <w:t xml:space="preserve">замена </w:t>
      </w:r>
      <w:r w:rsidR="00521F2B">
        <w:rPr>
          <w:rFonts w:ascii="Times New Roman" w:hAnsi="Times New Roman" w:cs="Times New Roman"/>
          <w:sz w:val="28"/>
        </w:rPr>
        <w:t xml:space="preserve"> </w:t>
      </w:r>
      <w:r w:rsidRPr="00145856">
        <w:rPr>
          <w:rFonts w:ascii="Times New Roman" w:hAnsi="Times New Roman" w:cs="Times New Roman"/>
          <w:sz w:val="28"/>
        </w:rPr>
        <w:t>шаров – светильников – (1</w:t>
      </w:r>
      <w:r w:rsidR="00646B6E" w:rsidRPr="00145856">
        <w:rPr>
          <w:rFonts w:ascii="Times New Roman" w:hAnsi="Times New Roman" w:cs="Times New Roman"/>
          <w:sz w:val="28"/>
        </w:rPr>
        <w:t xml:space="preserve"> шт.), </w:t>
      </w:r>
      <w:r w:rsidR="007139AD" w:rsidRPr="00145856">
        <w:rPr>
          <w:rFonts w:ascii="Times New Roman" w:hAnsi="Times New Roman" w:cs="Times New Roman"/>
          <w:sz w:val="28"/>
        </w:rPr>
        <w:t xml:space="preserve">в п. Полынный замена 3 лампочек,  по ул. Солнечной замена фотореле, </w:t>
      </w:r>
      <w:r w:rsidR="004E79D9" w:rsidRPr="00145856">
        <w:rPr>
          <w:rFonts w:ascii="Times New Roman" w:hAnsi="Times New Roman" w:cs="Times New Roman"/>
          <w:sz w:val="28"/>
        </w:rPr>
        <w:t xml:space="preserve">расходы </w:t>
      </w:r>
      <w:r w:rsidR="00521F2B">
        <w:rPr>
          <w:rFonts w:ascii="Times New Roman" w:hAnsi="Times New Roman" w:cs="Times New Roman"/>
          <w:sz w:val="28"/>
        </w:rPr>
        <w:t xml:space="preserve"> </w:t>
      </w:r>
      <w:r w:rsidR="004E79D9" w:rsidRPr="00145856">
        <w:rPr>
          <w:rFonts w:ascii="Times New Roman" w:hAnsi="Times New Roman" w:cs="Times New Roman"/>
          <w:sz w:val="28"/>
        </w:rPr>
        <w:t>на оплату уличного освещения за 202</w:t>
      </w:r>
      <w:r w:rsidR="007139AD" w:rsidRPr="00145856">
        <w:rPr>
          <w:rFonts w:ascii="Times New Roman" w:hAnsi="Times New Roman" w:cs="Times New Roman"/>
          <w:sz w:val="28"/>
        </w:rPr>
        <w:t>3</w:t>
      </w:r>
      <w:r w:rsidR="004E79D9" w:rsidRPr="00145856">
        <w:rPr>
          <w:rFonts w:ascii="Times New Roman" w:hAnsi="Times New Roman" w:cs="Times New Roman"/>
          <w:sz w:val="28"/>
        </w:rPr>
        <w:t xml:space="preserve"> год составили – </w:t>
      </w:r>
      <w:r w:rsidR="007139AD" w:rsidRPr="00145856">
        <w:rPr>
          <w:rFonts w:ascii="Times New Roman" w:hAnsi="Times New Roman" w:cs="Times New Roman"/>
          <w:b/>
          <w:sz w:val="28"/>
        </w:rPr>
        <w:t>151,9</w:t>
      </w:r>
      <w:r w:rsidR="004E79D9" w:rsidRPr="00145856">
        <w:rPr>
          <w:rFonts w:ascii="Times New Roman" w:hAnsi="Times New Roman" w:cs="Times New Roman"/>
          <w:b/>
          <w:sz w:val="28"/>
        </w:rPr>
        <w:t xml:space="preserve"> т.р</w:t>
      </w:r>
      <w:r w:rsidR="004E79D9" w:rsidRPr="00145856">
        <w:rPr>
          <w:rFonts w:ascii="Times New Roman" w:hAnsi="Times New Roman" w:cs="Times New Roman"/>
          <w:sz w:val="28"/>
        </w:rPr>
        <w:t xml:space="preserve">. </w:t>
      </w:r>
    </w:p>
    <w:p w:rsidR="007139AD" w:rsidRPr="00145856" w:rsidRDefault="007139AD" w:rsidP="004E79D9">
      <w:pPr>
        <w:pStyle w:val="ab"/>
        <w:jc w:val="both"/>
        <w:rPr>
          <w:rFonts w:ascii="Times New Roman" w:hAnsi="Times New Roman" w:cs="Times New Roman"/>
          <w:sz w:val="28"/>
        </w:rPr>
      </w:pPr>
    </w:p>
    <w:p w:rsidR="00836C5F" w:rsidRPr="00145856" w:rsidRDefault="00836C5F" w:rsidP="00836C5F">
      <w:pPr>
        <w:jc w:val="both"/>
        <w:rPr>
          <w:rFonts w:ascii="Times New Roman" w:hAnsi="Times New Roman" w:cs="Times New Roman"/>
          <w:sz w:val="28"/>
          <w:szCs w:val="28"/>
        </w:rPr>
      </w:pPr>
      <w:r w:rsidRPr="00145856">
        <w:rPr>
          <w:rFonts w:ascii="Times New Roman" w:hAnsi="Times New Roman" w:cs="Times New Roman"/>
          <w:b/>
          <w:sz w:val="28"/>
          <w:szCs w:val="28"/>
        </w:rPr>
        <w:t>«Культура</w:t>
      </w:r>
      <w:r w:rsidRPr="00145856">
        <w:rPr>
          <w:rFonts w:ascii="Times New Roman" w:hAnsi="Times New Roman" w:cs="Times New Roman"/>
          <w:sz w:val="28"/>
          <w:szCs w:val="28"/>
        </w:rPr>
        <w:t xml:space="preserve">  Субсидии на иные цели: в сумме 95,1 тыс. рублей приобретены ноутбук, радиосистема;  </w:t>
      </w:r>
    </w:p>
    <w:p w:rsidR="00836C5F" w:rsidRPr="00145856" w:rsidRDefault="00836C5F" w:rsidP="007139AD">
      <w:pPr>
        <w:jc w:val="both"/>
        <w:rPr>
          <w:rFonts w:ascii="Times New Roman" w:hAnsi="Times New Roman" w:cs="Times New Roman"/>
          <w:sz w:val="28"/>
          <w:szCs w:val="28"/>
        </w:rPr>
      </w:pPr>
      <w:r w:rsidRPr="00145856">
        <w:rPr>
          <w:rFonts w:ascii="Times New Roman" w:hAnsi="Times New Roman" w:cs="Times New Roman"/>
          <w:sz w:val="28"/>
          <w:szCs w:val="28"/>
        </w:rPr>
        <w:t xml:space="preserve">  Текущий </w:t>
      </w:r>
      <w:r w:rsidR="00521F2B" w:rsidRPr="00145856">
        <w:rPr>
          <w:rFonts w:ascii="Times New Roman" w:hAnsi="Times New Roman" w:cs="Times New Roman"/>
          <w:sz w:val="28"/>
          <w:szCs w:val="28"/>
        </w:rPr>
        <w:t>ремонт кровли</w:t>
      </w:r>
      <w:r w:rsidRPr="00145856">
        <w:rPr>
          <w:rFonts w:ascii="Times New Roman" w:hAnsi="Times New Roman" w:cs="Times New Roman"/>
          <w:sz w:val="28"/>
          <w:szCs w:val="28"/>
        </w:rPr>
        <w:t xml:space="preserve"> здания МБУК КДЦ «Гашунски</w:t>
      </w:r>
      <w:r w:rsidR="007139AD" w:rsidRPr="00145856">
        <w:rPr>
          <w:rFonts w:ascii="Times New Roman" w:hAnsi="Times New Roman" w:cs="Times New Roman"/>
          <w:sz w:val="28"/>
          <w:szCs w:val="28"/>
        </w:rPr>
        <w:t>й» на сумму 110,0 тыс. рублей.</w:t>
      </w:r>
    </w:p>
    <w:p w:rsidR="00EE794F" w:rsidRPr="00145856" w:rsidRDefault="00EE794F" w:rsidP="00EE794F">
      <w:pPr>
        <w:pStyle w:val="a9"/>
        <w:shd w:val="clear" w:color="auto" w:fill="FFFFFF"/>
        <w:jc w:val="center"/>
        <w:rPr>
          <w:rFonts w:ascii="Trebuchet MS" w:hAnsi="Trebuchet MS"/>
          <w:sz w:val="21"/>
          <w:szCs w:val="21"/>
        </w:rPr>
      </w:pPr>
      <w:r w:rsidRPr="00145856">
        <w:rPr>
          <w:rStyle w:val="aa"/>
          <w:b/>
          <w:bCs/>
          <w:sz w:val="28"/>
          <w:szCs w:val="28"/>
        </w:rPr>
        <w:t>Здравоохранение</w:t>
      </w:r>
    </w:p>
    <w:p w:rsidR="00EE794F" w:rsidRPr="00145856" w:rsidRDefault="00003A9F" w:rsidP="004E79D9">
      <w:pPr>
        <w:pStyle w:val="a9"/>
        <w:shd w:val="clear" w:color="auto" w:fill="FFFFFF"/>
        <w:jc w:val="both"/>
        <w:rPr>
          <w:rFonts w:ascii="Trebuchet MS" w:hAnsi="Trebuchet MS"/>
          <w:sz w:val="21"/>
          <w:szCs w:val="21"/>
        </w:rPr>
      </w:pPr>
      <w:r w:rsidRPr="00145856">
        <w:rPr>
          <w:sz w:val="28"/>
          <w:szCs w:val="28"/>
        </w:rPr>
        <w:t xml:space="preserve">          В нашем поселении </w:t>
      </w:r>
      <w:r w:rsidR="004E79D9" w:rsidRPr="00145856">
        <w:rPr>
          <w:sz w:val="28"/>
          <w:szCs w:val="28"/>
        </w:rPr>
        <w:t xml:space="preserve"> в ФАПе проводит прием фельдшер </w:t>
      </w:r>
      <w:r w:rsidR="007139AD" w:rsidRPr="00145856">
        <w:rPr>
          <w:sz w:val="28"/>
          <w:szCs w:val="28"/>
        </w:rPr>
        <w:t>Муштатова Наталья Игоревна, так же там можно приобрести необходимые лекарственные препараты</w:t>
      </w:r>
      <w:r w:rsidR="004E79D9" w:rsidRPr="00145856">
        <w:rPr>
          <w:sz w:val="28"/>
          <w:szCs w:val="28"/>
        </w:rPr>
        <w:t>.</w:t>
      </w:r>
    </w:p>
    <w:p w:rsidR="00EE794F" w:rsidRPr="00145856" w:rsidRDefault="00EE794F" w:rsidP="00EE794F">
      <w:pPr>
        <w:pStyle w:val="a9"/>
        <w:shd w:val="clear" w:color="auto" w:fill="FFFFFF"/>
        <w:jc w:val="center"/>
        <w:rPr>
          <w:rFonts w:ascii="Trebuchet MS" w:hAnsi="Trebuchet MS"/>
          <w:sz w:val="21"/>
          <w:szCs w:val="21"/>
        </w:rPr>
      </w:pPr>
      <w:r w:rsidRPr="00145856">
        <w:rPr>
          <w:rStyle w:val="aa"/>
          <w:b/>
          <w:bCs/>
          <w:sz w:val="28"/>
          <w:szCs w:val="28"/>
        </w:rPr>
        <w:t>Образование</w:t>
      </w:r>
    </w:p>
    <w:p w:rsidR="00EE794F" w:rsidRPr="00145856" w:rsidRDefault="00EE794F" w:rsidP="00EE794F">
      <w:pPr>
        <w:pStyle w:val="a9"/>
        <w:shd w:val="clear" w:color="auto" w:fill="FFFFFF"/>
        <w:jc w:val="both"/>
        <w:rPr>
          <w:sz w:val="28"/>
          <w:szCs w:val="28"/>
        </w:rPr>
      </w:pPr>
      <w:r w:rsidRPr="00145856">
        <w:rPr>
          <w:sz w:val="28"/>
          <w:szCs w:val="28"/>
        </w:rPr>
        <w:t xml:space="preserve">    Образование поселения представлено </w:t>
      </w:r>
      <w:r w:rsidR="004E79D9" w:rsidRPr="00145856">
        <w:rPr>
          <w:sz w:val="28"/>
          <w:szCs w:val="28"/>
        </w:rPr>
        <w:t xml:space="preserve">Гашунской СОШ №4 </w:t>
      </w:r>
      <w:r w:rsidRPr="00145856">
        <w:rPr>
          <w:sz w:val="28"/>
          <w:szCs w:val="28"/>
        </w:rPr>
        <w:t>и детским садом «С</w:t>
      </w:r>
      <w:r w:rsidR="004E79D9" w:rsidRPr="00145856">
        <w:rPr>
          <w:sz w:val="28"/>
          <w:szCs w:val="28"/>
        </w:rPr>
        <w:t>олнышко</w:t>
      </w:r>
      <w:r w:rsidRPr="00145856">
        <w:rPr>
          <w:sz w:val="28"/>
          <w:szCs w:val="28"/>
        </w:rPr>
        <w:t>».</w:t>
      </w:r>
    </w:p>
    <w:p w:rsidR="00B0084B" w:rsidRPr="00145856" w:rsidRDefault="00E129B7" w:rsidP="00EE794F">
      <w:pPr>
        <w:pStyle w:val="a9"/>
        <w:shd w:val="clear" w:color="auto" w:fill="FFFFFF"/>
        <w:jc w:val="both"/>
        <w:rPr>
          <w:b/>
          <w:sz w:val="28"/>
          <w:szCs w:val="28"/>
        </w:rPr>
      </w:pPr>
      <w:r w:rsidRPr="00145856">
        <w:rPr>
          <w:b/>
          <w:sz w:val="28"/>
          <w:szCs w:val="28"/>
        </w:rPr>
        <w:t xml:space="preserve">Следующий вопрос – служба </w:t>
      </w:r>
      <w:r w:rsidR="00B0084B" w:rsidRPr="00145856">
        <w:rPr>
          <w:b/>
          <w:sz w:val="28"/>
          <w:szCs w:val="28"/>
        </w:rPr>
        <w:t>по контракту.</w:t>
      </w:r>
    </w:p>
    <w:p w:rsidR="00E129B7" w:rsidRPr="00145856" w:rsidRDefault="00D27CA4" w:rsidP="00EE794F">
      <w:pPr>
        <w:pStyle w:val="a9"/>
        <w:shd w:val="clear" w:color="auto" w:fill="FFFFFF"/>
        <w:jc w:val="both"/>
        <w:rPr>
          <w:sz w:val="28"/>
          <w:szCs w:val="28"/>
        </w:rPr>
      </w:pPr>
      <w:r w:rsidRPr="00145856">
        <w:rPr>
          <w:sz w:val="28"/>
          <w:szCs w:val="28"/>
        </w:rPr>
        <w:t xml:space="preserve">2.  </w:t>
      </w:r>
      <w:r w:rsidR="00B0084B" w:rsidRPr="00145856">
        <w:rPr>
          <w:sz w:val="28"/>
          <w:szCs w:val="28"/>
        </w:rPr>
        <w:t>Е</w:t>
      </w:r>
      <w:r w:rsidR="00E129B7" w:rsidRPr="00145856">
        <w:rPr>
          <w:sz w:val="28"/>
          <w:szCs w:val="28"/>
        </w:rPr>
        <w:t>диновреме</w:t>
      </w:r>
      <w:r w:rsidR="00733E9A" w:rsidRPr="00145856">
        <w:rPr>
          <w:sz w:val="28"/>
          <w:szCs w:val="28"/>
        </w:rPr>
        <w:t xml:space="preserve">нные выплаты при заключении контракта на службу в Вооруженных Силах РФ: региональная выплата в размере 200 тыс. </w:t>
      </w:r>
      <w:r w:rsidR="00145856" w:rsidRPr="00145856">
        <w:rPr>
          <w:sz w:val="28"/>
          <w:szCs w:val="28"/>
        </w:rPr>
        <w:t>рублей,</w:t>
      </w:r>
      <w:r w:rsidR="00733E9A" w:rsidRPr="00145856">
        <w:rPr>
          <w:sz w:val="28"/>
          <w:szCs w:val="28"/>
        </w:rPr>
        <w:t xml:space="preserve"> и федеральная выплата в размере 195 тыс. рублей, ежемесячные выплаты свыше 204 тыс. рублей</w:t>
      </w:r>
      <w:r w:rsidR="00B0084B" w:rsidRPr="00145856">
        <w:rPr>
          <w:sz w:val="28"/>
          <w:szCs w:val="28"/>
        </w:rPr>
        <w:t>.</w:t>
      </w:r>
    </w:p>
    <w:p w:rsidR="00B0084B" w:rsidRPr="00145856" w:rsidRDefault="00D27CA4" w:rsidP="00EE794F">
      <w:pPr>
        <w:pStyle w:val="a9"/>
        <w:shd w:val="clear" w:color="auto" w:fill="FFFFFF"/>
        <w:jc w:val="both"/>
        <w:rPr>
          <w:sz w:val="28"/>
          <w:szCs w:val="28"/>
        </w:rPr>
      </w:pPr>
      <w:r w:rsidRPr="00145856">
        <w:rPr>
          <w:sz w:val="28"/>
          <w:szCs w:val="28"/>
        </w:rPr>
        <w:t xml:space="preserve">3.  </w:t>
      </w:r>
      <w:r w:rsidR="00C16EC4" w:rsidRPr="00145856">
        <w:rPr>
          <w:sz w:val="28"/>
          <w:szCs w:val="28"/>
        </w:rPr>
        <w:t xml:space="preserve">В станице </w:t>
      </w:r>
      <w:r w:rsidR="006101C0" w:rsidRPr="00145856">
        <w:rPr>
          <w:sz w:val="28"/>
          <w:szCs w:val="28"/>
        </w:rPr>
        <w:t xml:space="preserve">Кутейниковской </w:t>
      </w:r>
      <w:r w:rsidR="00145856" w:rsidRPr="00145856">
        <w:rPr>
          <w:sz w:val="28"/>
          <w:szCs w:val="28"/>
        </w:rPr>
        <w:t>находится «</w:t>
      </w:r>
      <w:r w:rsidR="00C16EC4" w:rsidRPr="00145856">
        <w:rPr>
          <w:sz w:val="28"/>
          <w:szCs w:val="28"/>
        </w:rPr>
        <w:t xml:space="preserve">Центр социального обслуживания граждан пожилого возраста и инвалидов», там 22 места, из них занято 15. Четырехразовое питание, уход даже </w:t>
      </w:r>
      <w:r w:rsidR="00145856" w:rsidRPr="00145856">
        <w:rPr>
          <w:sz w:val="28"/>
          <w:szCs w:val="28"/>
        </w:rPr>
        <w:t>за неподвижными</w:t>
      </w:r>
      <w:r w:rsidR="006101C0" w:rsidRPr="00145856">
        <w:rPr>
          <w:sz w:val="28"/>
          <w:szCs w:val="28"/>
        </w:rPr>
        <w:t xml:space="preserve"> </w:t>
      </w:r>
      <w:r w:rsidR="00521F2B" w:rsidRPr="00145856">
        <w:rPr>
          <w:sz w:val="28"/>
          <w:szCs w:val="28"/>
        </w:rPr>
        <w:t>и малоподвижными</w:t>
      </w:r>
      <w:r w:rsidR="006101C0" w:rsidRPr="00145856">
        <w:rPr>
          <w:sz w:val="28"/>
          <w:szCs w:val="28"/>
        </w:rPr>
        <w:t xml:space="preserve"> </w:t>
      </w:r>
      <w:bookmarkStart w:id="0" w:name="_GoBack"/>
      <w:bookmarkEnd w:id="0"/>
      <w:r w:rsidR="00521F2B" w:rsidRPr="00145856">
        <w:rPr>
          <w:sz w:val="28"/>
          <w:szCs w:val="28"/>
        </w:rPr>
        <w:t>гражданами, 75</w:t>
      </w:r>
      <w:r w:rsidR="006101C0" w:rsidRPr="00145856">
        <w:rPr>
          <w:sz w:val="28"/>
          <w:szCs w:val="28"/>
        </w:rPr>
        <w:t>% пенсии перечисляется в социальный центр, остальные деньги остаются пенсионеру.  Окажут помощь в прохождении медкомиссии для оформления в социальный центр.</w:t>
      </w:r>
    </w:p>
    <w:p w:rsidR="006101C0" w:rsidRPr="00145856" w:rsidRDefault="006101C0" w:rsidP="00EE794F">
      <w:pPr>
        <w:pStyle w:val="a9"/>
        <w:shd w:val="clear" w:color="auto" w:fill="FFFFFF"/>
        <w:jc w:val="both"/>
        <w:rPr>
          <w:sz w:val="28"/>
          <w:szCs w:val="28"/>
        </w:rPr>
      </w:pPr>
      <w:r w:rsidRPr="00145856">
        <w:rPr>
          <w:sz w:val="28"/>
          <w:szCs w:val="28"/>
        </w:rPr>
        <w:lastRenderedPageBreak/>
        <w:t>4. С 15 по 17 марта 2024 года состоятся выборы Президента РФ.  С 17 февраля по 7 марта пройдет адресное информирование жителей Ростовской области о выборах Президента России. Прошу вас всех проявить свою гражданскую позицию и прийти на выборы, избирательный участок будет находится в КДЦ «Гашунский».  По всем вопросам, касающимся голосования можно обращаться к членам избирательной комиссии или к председателю Черепниной Светлане Владимировне.</w:t>
      </w:r>
    </w:p>
    <w:p w:rsidR="00B0084B" w:rsidRPr="00145856" w:rsidRDefault="006101C0" w:rsidP="00EE794F">
      <w:pPr>
        <w:pStyle w:val="a9"/>
        <w:shd w:val="clear" w:color="auto" w:fill="FFFFFF"/>
        <w:jc w:val="both"/>
        <w:rPr>
          <w:sz w:val="28"/>
          <w:szCs w:val="28"/>
        </w:rPr>
      </w:pPr>
      <w:r w:rsidRPr="00145856">
        <w:rPr>
          <w:sz w:val="28"/>
          <w:szCs w:val="28"/>
        </w:rPr>
        <w:t xml:space="preserve">5. </w:t>
      </w:r>
      <w:r w:rsidR="00D63F52" w:rsidRPr="00145856">
        <w:rPr>
          <w:sz w:val="28"/>
          <w:szCs w:val="28"/>
        </w:rPr>
        <w:t>Во исполнение п. 7 перечня поручений по итогам проведения совещания в Зимовниковском районе первым заместителем Губернатора Ростовской области Гуськовым И.А. нам поступила информация по вопросу газификации п. Байков Зимовниковского района.  – планируемые сроки завершения проектно-изыскательских работ по объе</w:t>
      </w:r>
      <w:r w:rsidR="00145856" w:rsidRPr="00145856">
        <w:rPr>
          <w:sz w:val="28"/>
          <w:szCs w:val="28"/>
        </w:rPr>
        <w:t>к</w:t>
      </w:r>
      <w:r w:rsidR="00D63F52" w:rsidRPr="00145856">
        <w:rPr>
          <w:sz w:val="28"/>
          <w:szCs w:val="28"/>
        </w:rPr>
        <w:t>там: «Межпоселковый газопровод от х. Плотников до х. Мацинин, х. Байков» и «Внутрипоселковый газопровод в Х. Байков» - 2024 год, строительно-монтажных работ – 2026 год.</w:t>
      </w:r>
      <w:r w:rsidRPr="00145856">
        <w:rPr>
          <w:sz w:val="28"/>
          <w:szCs w:val="28"/>
        </w:rPr>
        <w:t xml:space="preserve"> </w:t>
      </w:r>
    </w:p>
    <w:p w:rsidR="00515519" w:rsidRPr="00145856" w:rsidRDefault="00515519" w:rsidP="00D60604">
      <w:pPr>
        <w:pStyle w:val="a9"/>
        <w:shd w:val="clear" w:color="auto" w:fill="FFFFFF"/>
        <w:jc w:val="both"/>
        <w:rPr>
          <w:rStyle w:val="a8"/>
          <w:sz w:val="28"/>
          <w:szCs w:val="28"/>
        </w:rPr>
      </w:pPr>
      <w:r w:rsidRPr="00145856">
        <w:rPr>
          <w:sz w:val="28"/>
          <w:szCs w:val="28"/>
        </w:rPr>
        <w:t xml:space="preserve">   В заключении хочется выразить глубокую благодарность и признательность всем жителям поселения, фермерам, депутата</w:t>
      </w:r>
      <w:r w:rsidR="0005099E" w:rsidRPr="00145856">
        <w:rPr>
          <w:sz w:val="28"/>
          <w:szCs w:val="28"/>
        </w:rPr>
        <w:t xml:space="preserve">м и руководителям всех уровней за сбор гуманитарной помощи нашим землякам – мобилизованным, которые находятся в зоне проведения СВО, </w:t>
      </w:r>
      <w:r w:rsidRPr="00145856">
        <w:rPr>
          <w:sz w:val="28"/>
          <w:szCs w:val="28"/>
        </w:rPr>
        <w:t>особенно хочу отметить</w:t>
      </w:r>
      <w:r w:rsidR="00D60604" w:rsidRPr="00145856">
        <w:rPr>
          <w:sz w:val="28"/>
          <w:szCs w:val="28"/>
        </w:rPr>
        <w:t xml:space="preserve"> генерального директора АО «п\з «Гашунский» Исаев</w:t>
      </w:r>
      <w:r w:rsidR="0005099E" w:rsidRPr="00145856">
        <w:rPr>
          <w:sz w:val="28"/>
          <w:szCs w:val="28"/>
        </w:rPr>
        <w:t xml:space="preserve">а Николая </w:t>
      </w:r>
      <w:r w:rsidR="00145856" w:rsidRPr="00145856">
        <w:rPr>
          <w:sz w:val="28"/>
          <w:szCs w:val="28"/>
        </w:rPr>
        <w:t>Николаевича за</w:t>
      </w:r>
      <w:r w:rsidR="00D60604" w:rsidRPr="00145856">
        <w:rPr>
          <w:sz w:val="28"/>
          <w:szCs w:val="28"/>
        </w:rPr>
        <w:t xml:space="preserve"> помощь в благоустройстве поселения.</w:t>
      </w:r>
    </w:p>
    <w:p w:rsidR="00EE794F" w:rsidRPr="00145856" w:rsidRDefault="00145856" w:rsidP="00EE794F">
      <w:pPr>
        <w:pStyle w:val="a9"/>
        <w:shd w:val="clear" w:color="auto" w:fill="FFFFFF"/>
        <w:jc w:val="both"/>
        <w:rPr>
          <w:rFonts w:ascii="Trebuchet MS" w:hAnsi="Trebuchet MS"/>
          <w:sz w:val="21"/>
          <w:szCs w:val="21"/>
        </w:rPr>
      </w:pPr>
      <w:r>
        <w:rPr>
          <w:sz w:val="28"/>
          <w:szCs w:val="28"/>
        </w:rPr>
        <w:t>   </w:t>
      </w:r>
      <w:r w:rsidR="00EE794F" w:rsidRPr="00145856">
        <w:rPr>
          <w:sz w:val="28"/>
          <w:szCs w:val="28"/>
        </w:rPr>
        <w:t>Искренне желаю всем крепкого, крепкого здоровья, семейного благополучия, чистого, светлого неба над головой, тесного сотрудничества, взаимопонимания и доброго уважительного отношения друг к другу.</w:t>
      </w:r>
    </w:p>
    <w:p w:rsidR="00EE794F" w:rsidRPr="00145856" w:rsidRDefault="00EE794F" w:rsidP="00EE794F">
      <w:pPr>
        <w:pStyle w:val="a9"/>
        <w:shd w:val="clear" w:color="auto" w:fill="FFFFFF"/>
        <w:jc w:val="both"/>
        <w:rPr>
          <w:rFonts w:ascii="Trebuchet MS" w:hAnsi="Trebuchet MS"/>
          <w:sz w:val="21"/>
          <w:szCs w:val="21"/>
        </w:rPr>
      </w:pPr>
      <w:r w:rsidRPr="00145856">
        <w:rPr>
          <w:sz w:val="28"/>
          <w:szCs w:val="28"/>
        </w:rPr>
        <w:t>Доклад окончен. Спасибо за внимание!</w:t>
      </w:r>
    </w:p>
    <w:p w:rsidR="00EE794F" w:rsidRPr="00145856" w:rsidRDefault="00EE794F" w:rsidP="006B551A">
      <w:pPr>
        <w:shd w:val="clear" w:color="auto" w:fill="FFFFFF"/>
        <w:spacing w:line="240" w:lineRule="auto"/>
        <w:contextualSpacing/>
        <w:jc w:val="center"/>
        <w:rPr>
          <w:rFonts w:ascii="Times New Roman" w:hAnsi="Times New Roman" w:cs="Times New Roman"/>
          <w:sz w:val="24"/>
          <w:szCs w:val="24"/>
        </w:rPr>
      </w:pPr>
    </w:p>
    <w:sectPr w:rsidR="00EE794F" w:rsidRPr="00145856" w:rsidSect="007139AD">
      <w:pgSz w:w="11906" w:h="16838"/>
      <w:pgMar w:top="568"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F7" w:rsidRDefault="00513CF7" w:rsidP="00527CF7">
      <w:pPr>
        <w:spacing w:after="0" w:line="240" w:lineRule="auto"/>
      </w:pPr>
      <w:r>
        <w:separator/>
      </w:r>
    </w:p>
  </w:endnote>
  <w:endnote w:type="continuationSeparator" w:id="0">
    <w:p w:rsidR="00513CF7" w:rsidRDefault="00513CF7" w:rsidP="0052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F7" w:rsidRDefault="00513CF7" w:rsidP="00527CF7">
      <w:pPr>
        <w:spacing w:after="0" w:line="240" w:lineRule="auto"/>
      </w:pPr>
      <w:r>
        <w:separator/>
      </w:r>
    </w:p>
  </w:footnote>
  <w:footnote w:type="continuationSeparator" w:id="0">
    <w:p w:rsidR="00513CF7" w:rsidRDefault="00513CF7" w:rsidP="00527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C25"/>
    <w:multiLevelType w:val="multilevel"/>
    <w:tmpl w:val="678CD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F51827"/>
    <w:multiLevelType w:val="multilevel"/>
    <w:tmpl w:val="B1989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007385"/>
    <w:multiLevelType w:val="multilevel"/>
    <w:tmpl w:val="10FE2A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AC411A"/>
    <w:multiLevelType w:val="multilevel"/>
    <w:tmpl w:val="657A64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255BE9"/>
    <w:multiLevelType w:val="multilevel"/>
    <w:tmpl w:val="6FDE25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73"/>
    <w:rsid w:val="00003A9F"/>
    <w:rsid w:val="000045C9"/>
    <w:rsid w:val="00007675"/>
    <w:rsid w:val="00014530"/>
    <w:rsid w:val="000236DC"/>
    <w:rsid w:val="000353B2"/>
    <w:rsid w:val="0005099E"/>
    <w:rsid w:val="00075059"/>
    <w:rsid w:val="00080688"/>
    <w:rsid w:val="000B386B"/>
    <w:rsid w:val="000C343C"/>
    <w:rsid w:val="000C76CE"/>
    <w:rsid w:val="000F4E3D"/>
    <w:rsid w:val="0011274B"/>
    <w:rsid w:val="00114484"/>
    <w:rsid w:val="00145856"/>
    <w:rsid w:val="00154C86"/>
    <w:rsid w:val="001B2A8A"/>
    <w:rsid w:val="001D0314"/>
    <w:rsid w:val="001D558D"/>
    <w:rsid w:val="001D72A4"/>
    <w:rsid w:val="001D72C5"/>
    <w:rsid w:val="001E0EBB"/>
    <w:rsid w:val="001F08D0"/>
    <w:rsid w:val="001F1DB4"/>
    <w:rsid w:val="00202EE1"/>
    <w:rsid w:val="00211EB5"/>
    <w:rsid w:val="00213C34"/>
    <w:rsid w:val="00222A9B"/>
    <w:rsid w:val="00235BEB"/>
    <w:rsid w:val="0025000E"/>
    <w:rsid w:val="00252952"/>
    <w:rsid w:val="00266AAF"/>
    <w:rsid w:val="00294B23"/>
    <w:rsid w:val="002C04E2"/>
    <w:rsid w:val="002C2CA2"/>
    <w:rsid w:val="002C41CD"/>
    <w:rsid w:val="002D3DA8"/>
    <w:rsid w:val="002E78D9"/>
    <w:rsid w:val="0030135E"/>
    <w:rsid w:val="00311D39"/>
    <w:rsid w:val="00331157"/>
    <w:rsid w:val="00333E73"/>
    <w:rsid w:val="003823E3"/>
    <w:rsid w:val="003B4F78"/>
    <w:rsid w:val="003B7199"/>
    <w:rsid w:val="003C331A"/>
    <w:rsid w:val="003D3D29"/>
    <w:rsid w:val="003E67CE"/>
    <w:rsid w:val="0040014E"/>
    <w:rsid w:val="00405A10"/>
    <w:rsid w:val="00412805"/>
    <w:rsid w:val="0041308D"/>
    <w:rsid w:val="00431AD6"/>
    <w:rsid w:val="00463F14"/>
    <w:rsid w:val="004664DB"/>
    <w:rsid w:val="00467CA7"/>
    <w:rsid w:val="00471297"/>
    <w:rsid w:val="004904CB"/>
    <w:rsid w:val="00491CEE"/>
    <w:rsid w:val="00497082"/>
    <w:rsid w:val="004A69EE"/>
    <w:rsid w:val="004B752E"/>
    <w:rsid w:val="004D0E46"/>
    <w:rsid w:val="004E55BE"/>
    <w:rsid w:val="004E695D"/>
    <w:rsid w:val="004E79D9"/>
    <w:rsid w:val="004F5AFE"/>
    <w:rsid w:val="004F7D75"/>
    <w:rsid w:val="00502172"/>
    <w:rsid w:val="00503910"/>
    <w:rsid w:val="00513CF7"/>
    <w:rsid w:val="00515519"/>
    <w:rsid w:val="00521F2B"/>
    <w:rsid w:val="00527CF7"/>
    <w:rsid w:val="00531F62"/>
    <w:rsid w:val="00536F7C"/>
    <w:rsid w:val="00543312"/>
    <w:rsid w:val="00546D2D"/>
    <w:rsid w:val="00547157"/>
    <w:rsid w:val="00547743"/>
    <w:rsid w:val="00573AF2"/>
    <w:rsid w:val="005A1DB7"/>
    <w:rsid w:val="005B7A1F"/>
    <w:rsid w:val="005C217F"/>
    <w:rsid w:val="005F582B"/>
    <w:rsid w:val="006101C0"/>
    <w:rsid w:val="00624249"/>
    <w:rsid w:val="00646B6E"/>
    <w:rsid w:val="0065058F"/>
    <w:rsid w:val="006515F9"/>
    <w:rsid w:val="00660C0F"/>
    <w:rsid w:val="00691031"/>
    <w:rsid w:val="006A69D1"/>
    <w:rsid w:val="006B551A"/>
    <w:rsid w:val="006C4217"/>
    <w:rsid w:val="006E32C0"/>
    <w:rsid w:val="007139AD"/>
    <w:rsid w:val="00733E9A"/>
    <w:rsid w:val="00734B87"/>
    <w:rsid w:val="00756651"/>
    <w:rsid w:val="00780168"/>
    <w:rsid w:val="0079635F"/>
    <w:rsid w:val="00796A9D"/>
    <w:rsid w:val="007A1916"/>
    <w:rsid w:val="007D2F01"/>
    <w:rsid w:val="007D6E9F"/>
    <w:rsid w:val="007E1A3C"/>
    <w:rsid w:val="007E21B7"/>
    <w:rsid w:val="007E48B3"/>
    <w:rsid w:val="007F4233"/>
    <w:rsid w:val="008005DC"/>
    <w:rsid w:val="008021DD"/>
    <w:rsid w:val="00803ABC"/>
    <w:rsid w:val="00804034"/>
    <w:rsid w:val="00804698"/>
    <w:rsid w:val="008138EC"/>
    <w:rsid w:val="008144C2"/>
    <w:rsid w:val="0082725D"/>
    <w:rsid w:val="00836C5F"/>
    <w:rsid w:val="00846453"/>
    <w:rsid w:val="00860B67"/>
    <w:rsid w:val="00883FCB"/>
    <w:rsid w:val="00884A51"/>
    <w:rsid w:val="00884EFD"/>
    <w:rsid w:val="008A315F"/>
    <w:rsid w:val="008A7F2B"/>
    <w:rsid w:val="008B3E62"/>
    <w:rsid w:val="008C396D"/>
    <w:rsid w:val="008D37F3"/>
    <w:rsid w:val="008E1839"/>
    <w:rsid w:val="008E1CFD"/>
    <w:rsid w:val="00901297"/>
    <w:rsid w:val="00965AEA"/>
    <w:rsid w:val="00966F84"/>
    <w:rsid w:val="009738E8"/>
    <w:rsid w:val="009B2C1D"/>
    <w:rsid w:val="009E6DC3"/>
    <w:rsid w:val="009F0AA0"/>
    <w:rsid w:val="00A17AB6"/>
    <w:rsid w:val="00A30030"/>
    <w:rsid w:val="00A44E76"/>
    <w:rsid w:val="00A56C88"/>
    <w:rsid w:val="00A64BF1"/>
    <w:rsid w:val="00A72D76"/>
    <w:rsid w:val="00A80708"/>
    <w:rsid w:val="00A85C9B"/>
    <w:rsid w:val="00AC1CB7"/>
    <w:rsid w:val="00AC3578"/>
    <w:rsid w:val="00AD010E"/>
    <w:rsid w:val="00B0084B"/>
    <w:rsid w:val="00B20320"/>
    <w:rsid w:val="00B66825"/>
    <w:rsid w:val="00BA1598"/>
    <w:rsid w:val="00BD2B46"/>
    <w:rsid w:val="00BE3D3D"/>
    <w:rsid w:val="00C002BA"/>
    <w:rsid w:val="00C079D7"/>
    <w:rsid w:val="00C16EC4"/>
    <w:rsid w:val="00C16FED"/>
    <w:rsid w:val="00C31A0E"/>
    <w:rsid w:val="00C414E2"/>
    <w:rsid w:val="00C64B2E"/>
    <w:rsid w:val="00C658F1"/>
    <w:rsid w:val="00C94963"/>
    <w:rsid w:val="00CE5783"/>
    <w:rsid w:val="00CE75D8"/>
    <w:rsid w:val="00CF645B"/>
    <w:rsid w:val="00D05522"/>
    <w:rsid w:val="00D112CE"/>
    <w:rsid w:val="00D27CA4"/>
    <w:rsid w:val="00D3464A"/>
    <w:rsid w:val="00D35779"/>
    <w:rsid w:val="00D36419"/>
    <w:rsid w:val="00D426CE"/>
    <w:rsid w:val="00D60604"/>
    <w:rsid w:val="00D63F52"/>
    <w:rsid w:val="00D67467"/>
    <w:rsid w:val="00D85232"/>
    <w:rsid w:val="00D93966"/>
    <w:rsid w:val="00DA2020"/>
    <w:rsid w:val="00DC6356"/>
    <w:rsid w:val="00E129B7"/>
    <w:rsid w:val="00E17973"/>
    <w:rsid w:val="00E276BA"/>
    <w:rsid w:val="00E41F6C"/>
    <w:rsid w:val="00E51BA6"/>
    <w:rsid w:val="00E72D4A"/>
    <w:rsid w:val="00E84C35"/>
    <w:rsid w:val="00E91BC3"/>
    <w:rsid w:val="00E931EE"/>
    <w:rsid w:val="00EA4251"/>
    <w:rsid w:val="00EA4BFB"/>
    <w:rsid w:val="00EA7E2D"/>
    <w:rsid w:val="00EB39B4"/>
    <w:rsid w:val="00EC0753"/>
    <w:rsid w:val="00EC1D7D"/>
    <w:rsid w:val="00EE0AA3"/>
    <w:rsid w:val="00EE794F"/>
    <w:rsid w:val="00EF143E"/>
    <w:rsid w:val="00F15AC0"/>
    <w:rsid w:val="00F37209"/>
    <w:rsid w:val="00F4014A"/>
    <w:rsid w:val="00F43CC3"/>
    <w:rsid w:val="00F479E9"/>
    <w:rsid w:val="00F5087E"/>
    <w:rsid w:val="00F57328"/>
    <w:rsid w:val="00F9560C"/>
    <w:rsid w:val="00FA4566"/>
    <w:rsid w:val="00FA72FD"/>
    <w:rsid w:val="00FB4B2B"/>
    <w:rsid w:val="00FC34C6"/>
    <w:rsid w:val="00FC4EE0"/>
    <w:rsid w:val="00FE4604"/>
    <w:rsid w:val="00FE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22252-22EC-4DE6-8849-B0B3B0C3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C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7CF7"/>
  </w:style>
  <w:style w:type="paragraph" w:styleId="a5">
    <w:name w:val="footer"/>
    <w:basedOn w:val="a"/>
    <w:link w:val="a6"/>
    <w:uiPriority w:val="99"/>
    <w:semiHidden/>
    <w:unhideWhenUsed/>
    <w:rsid w:val="00527C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27CF7"/>
  </w:style>
  <w:style w:type="paragraph" w:styleId="a7">
    <w:name w:val="List Paragraph"/>
    <w:basedOn w:val="a"/>
    <w:uiPriority w:val="34"/>
    <w:qFormat/>
    <w:rsid w:val="004E695D"/>
    <w:pPr>
      <w:ind w:left="720"/>
      <w:contextualSpacing/>
    </w:pPr>
  </w:style>
  <w:style w:type="paragraph" w:customStyle="1" w:styleId="msonormalbullet2gif">
    <w:name w:val="msonormalbullet2.gif"/>
    <w:basedOn w:val="a"/>
    <w:rsid w:val="007A191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F143E"/>
    <w:rPr>
      <w:b/>
      <w:bCs/>
    </w:rPr>
  </w:style>
  <w:style w:type="paragraph" w:styleId="a9">
    <w:name w:val="Normal (Web)"/>
    <w:basedOn w:val="a"/>
    <w:uiPriority w:val="99"/>
    <w:unhideWhenUsed/>
    <w:rsid w:val="00EE794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EE794F"/>
    <w:rPr>
      <w:i/>
      <w:iCs/>
    </w:rPr>
  </w:style>
  <w:style w:type="paragraph" w:styleId="ab">
    <w:name w:val="No Spacing"/>
    <w:uiPriority w:val="1"/>
    <w:qFormat/>
    <w:rsid w:val="00A30030"/>
    <w:pPr>
      <w:spacing w:after="0" w:line="240" w:lineRule="auto"/>
    </w:pPr>
  </w:style>
  <w:style w:type="paragraph" w:styleId="ac">
    <w:name w:val="Balloon Text"/>
    <w:basedOn w:val="a"/>
    <w:link w:val="ad"/>
    <w:uiPriority w:val="99"/>
    <w:semiHidden/>
    <w:unhideWhenUsed/>
    <w:rsid w:val="00003A9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3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8071">
      <w:bodyDiv w:val="1"/>
      <w:marLeft w:val="0"/>
      <w:marRight w:val="0"/>
      <w:marTop w:val="0"/>
      <w:marBottom w:val="0"/>
      <w:divBdr>
        <w:top w:val="none" w:sz="0" w:space="0" w:color="auto"/>
        <w:left w:val="none" w:sz="0" w:space="0" w:color="auto"/>
        <w:bottom w:val="none" w:sz="0" w:space="0" w:color="auto"/>
        <w:right w:val="none" w:sz="0" w:space="0" w:color="auto"/>
      </w:divBdr>
    </w:div>
    <w:div w:id="11801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4909-A87F-4BD2-9DA0-1B44A9E3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2024-02-08T06:21:00Z</cp:lastPrinted>
  <dcterms:created xsi:type="dcterms:W3CDTF">2024-02-06T12:06:00Z</dcterms:created>
  <dcterms:modified xsi:type="dcterms:W3CDTF">2024-02-08T10:00:00Z</dcterms:modified>
</cp:coreProperties>
</file>